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BF" w:rsidRPr="00A654B0" w:rsidRDefault="005917BF">
      <w:pPr>
        <w:framePr w:w="1981" w:h="1803" w:wrap="around" w:vAnchor="page" w:hAnchor="page" w:x="9622" w:y="2885" w:anchorLock="1"/>
        <w:rPr>
          <w:rFonts w:cs="Arial"/>
          <w:bCs/>
          <w:sz w:val="16"/>
          <w:szCs w:val="16"/>
          <w:lang w:val="fr-FR"/>
        </w:rPr>
      </w:pPr>
      <w:r w:rsidRPr="00C6572A">
        <w:rPr>
          <w:rFonts w:cs="Arial"/>
          <w:sz w:val="16"/>
          <w:szCs w:val="16"/>
        </w:rPr>
        <w:fldChar w:fldCharType="begin">
          <w:ffData>
            <w:name w:val="Text21"/>
            <w:enabled/>
            <w:calcOnExit w:val="0"/>
            <w:textInput>
              <w:default w:val="DEKRA e.V."/>
            </w:textInput>
          </w:ffData>
        </w:fldChar>
      </w:r>
      <w:r w:rsidRPr="00A654B0">
        <w:rPr>
          <w:rFonts w:cs="Arial"/>
          <w:sz w:val="16"/>
          <w:szCs w:val="16"/>
          <w:lang w:val="fr-FR"/>
        </w:rPr>
        <w:instrText xml:space="preserve"> FORMTEXT </w:instrText>
      </w:r>
      <w:r w:rsidRPr="00C6572A">
        <w:rPr>
          <w:rFonts w:cs="Arial"/>
          <w:sz w:val="16"/>
          <w:szCs w:val="16"/>
        </w:rPr>
      </w:r>
      <w:r w:rsidRPr="00C6572A">
        <w:rPr>
          <w:rFonts w:cs="Arial"/>
          <w:sz w:val="16"/>
          <w:szCs w:val="16"/>
        </w:rPr>
        <w:fldChar w:fldCharType="separate"/>
      </w:r>
      <w:r w:rsidR="00A654B0" w:rsidRPr="0026660E">
        <w:rPr>
          <w:rFonts w:cs="Arial"/>
          <w:noProof/>
          <w:sz w:val="16"/>
          <w:szCs w:val="16"/>
          <w:lang w:val="fr-FR"/>
        </w:rPr>
        <w:t>DEKRA e.V.</w:t>
      </w:r>
      <w:r w:rsidRPr="00C6572A">
        <w:fldChar w:fldCharType="end"/>
      </w:r>
    </w:p>
    <w:p w:rsidR="005917BF" w:rsidRPr="00A654B0" w:rsidRDefault="005917BF">
      <w:pPr>
        <w:framePr w:w="1981" w:h="1803" w:wrap="around" w:vAnchor="page" w:hAnchor="page" w:x="9622" w:y="2885" w:anchorLock="1"/>
        <w:spacing w:line="210" w:lineRule="exact"/>
        <w:rPr>
          <w:rFonts w:cs="Arial"/>
          <w:sz w:val="16"/>
          <w:lang w:val="fr-FR"/>
        </w:rPr>
      </w:pPr>
      <w:proofErr w:type="spellStart"/>
      <w:r w:rsidRPr="00A654B0">
        <w:rPr>
          <w:rFonts w:cs="Arial"/>
          <w:sz w:val="16"/>
          <w:lang w:val="fr-FR"/>
        </w:rPr>
        <w:t>Corporate</w:t>
      </w:r>
      <w:proofErr w:type="spellEnd"/>
      <w:r w:rsidRPr="00A654B0">
        <w:rPr>
          <w:rFonts w:cs="Arial"/>
          <w:sz w:val="16"/>
          <w:lang w:val="fr-FR"/>
        </w:rPr>
        <w:t xml:space="preserve"> Communications</w:t>
      </w:r>
    </w:p>
    <w:bookmarkStart w:id="0" w:name="Text23"/>
    <w:p w:rsidR="005917BF" w:rsidRPr="00A654B0" w:rsidRDefault="005917BF">
      <w:pPr>
        <w:framePr w:w="1981" w:h="1803" w:wrap="around" w:vAnchor="page" w:hAnchor="page" w:x="9622" w:y="2885" w:anchorLock="1"/>
        <w:spacing w:line="210" w:lineRule="exact"/>
        <w:rPr>
          <w:rFonts w:cs="Arial"/>
          <w:sz w:val="16"/>
          <w:lang w:val="fr-FR"/>
        </w:rPr>
      </w:pPr>
      <w:r w:rsidRPr="00C6572A">
        <w:rPr>
          <w:rFonts w:cs="Arial"/>
          <w:sz w:val="16"/>
        </w:rPr>
        <w:fldChar w:fldCharType="begin">
          <w:ffData>
            <w:name w:val="Text23"/>
            <w:enabled/>
            <w:calcOnExit w:val="0"/>
            <w:textInput>
              <w:default w:val="Handwerkstrasse 15"/>
            </w:textInput>
          </w:ffData>
        </w:fldChar>
      </w:r>
      <w:r w:rsidRPr="00A654B0">
        <w:rPr>
          <w:rFonts w:cs="Arial"/>
          <w:sz w:val="16"/>
          <w:lang w:val="fr-FR"/>
        </w:rPr>
        <w:instrText xml:space="preserve"> FORMTEXT </w:instrText>
      </w:r>
      <w:r w:rsidRPr="00C6572A">
        <w:rPr>
          <w:rFonts w:cs="Arial"/>
          <w:sz w:val="16"/>
        </w:rPr>
      </w:r>
      <w:r w:rsidRPr="00C6572A">
        <w:rPr>
          <w:rFonts w:cs="Arial"/>
          <w:sz w:val="16"/>
        </w:rPr>
        <w:fldChar w:fldCharType="separate"/>
      </w:r>
      <w:r w:rsidR="00A654B0" w:rsidRPr="0026660E">
        <w:rPr>
          <w:rFonts w:cs="Arial"/>
          <w:noProof/>
          <w:sz w:val="16"/>
          <w:lang w:val="fr-FR"/>
        </w:rPr>
        <w:t>Handwerkstrasse 15</w:t>
      </w:r>
      <w:r w:rsidRPr="00C6572A">
        <w:fldChar w:fldCharType="end"/>
      </w:r>
      <w:bookmarkEnd w:id="0"/>
    </w:p>
    <w:bookmarkStart w:id="1" w:name="Text24"/>
    <w:p w:rsidR="005917BF" w:rsidRPr="0026660E" w:rsidRDefault="005917BF">
      <w:pPr>
        <w:framePr w:w="1981" w:h="1803" w:wrap="around" w:vAnchor="page" w:hAnchor="page" w:x="9622" w:y="2885" w:anchorLock="1"/>
        <w:spacing w:line="260" w:lineRule="exact"/>
        <w:rPr>
          <w:rFonts w:cs="Arial"/>
          <w:sz w:val="16"/>
          <w:lang w:val="fr-FR"/>
        </w:rPr>
      </w:pPr>
      <w:r w:rsidRPr="00C6572A">
        <w:rPr>
          <w:rFonts w:cs="Arial"/>
          <w:sz w:val="16"/>
        </w:rPr>
        <w:fldChar w:fldCharType="begin">
          <w:ffData>
            <w:name w:val="Text24"/>
            <w:enabled/>
            <w:calcOnExit w:val="0"/>
            <w:textInput>
              <w:default w:val="70565 Stuttgart Germany"/>
            </w:textInput>
          </w:ffData>
        </w:fldChar>
      </w:r>
      <w:r w:rsidRPr="0026660E">
        <w:rPr>
          <w:rFonts w:cs="Arial"/>
          <w:sz w:val="16"/>
          <w:lang w:val="fr-FR"/>
        </w:rPr>
        <w:instrText xml:space="preserve"> FORMTEXT </w:instrText>
      </w:r>
      <w:r w:rsidRPr="00C6572A">
        <w:rPr>
          <w:rFonts w:cs="Arial"/>
          <w:sz w:val="16"/>
        </w:rPr>
      </w:r>
      <w:r w:rsidRPr="00C6572A">
        <w:rPr>
          <w:rFonts w:cs="Arial"/>
          <w:sz w:val="16"/>
        </w:rPr>
        <w:fldChar w:fldCharType="separate"/>
      </w:r>
      <w:r w:rsidR="00A654B0" w:rsidRPr="0026660E">
        <w:rPr>
          <w:rFonts w:cs="Arial"/>
          <w:noProof/>
          <w:sz w:val="16"/>
          <w:lang w:val="fr-FR"/>
        </w:rPr>
        <w:t>70565 Stuttgart</w:t>
      </w:r>
      <w:r w:rsidR="00A654B0" w:rsidRPr="0026660E">
        <w:rPr>
          <w:rFonts w:ascii="MS Gothic" w:eastAsia="MS Gothic" w:hAnsi="MS Gothic" w:cs="MS Gothic" w:hint="eastAsia"/>
          <w:noProof/>
          <w:sz w:val="16"/>
          <w:lang w:val="fr-FR"/>
        </w:rPr>
        <w:t> </w:t>
      </w:r>
      <w:r w:rsidR="00A654B0" w:rsidRPr="0026660E">
        <w:rPr>
          <w:rFonts w:cs="Arial"/>
          <w:noProof/>
          <w:sz w:val="16"/>
          <w:lang w:val="fr-FR"/>
        </w:rPr>
        <w:t>Germany</w:t>
      </w:r>
      <w:r w:rsidRPr="00C6572A">
        <w:fldChar w:fldCharType="end"/>
      </w:r>
      <w:bookmarkEnd w:id="1"/>
    </w:p>
    <w:p w:rsidR="005917BF" w:rsidRPr="0026660E" w:rsidRDefault="005917BF">
      <w:pPr>
        <w:framePr w:w="1981" w:h="1803" w:wrap="around" w:vAnchor="page" w:hAnchor="page" w:x="9622" w:y="2885" w:anchorLock="1"/>
        <w:spacing w:line="200" w:lineRule="exact"/>
        <w:rPr>
          <w:rFonts w:cs="Arial"/>
          <w:sz w:val="16"/>
          <w:lang w:val="fr-FR"/>
        </w:rPr>
      </w:pPr>
    </w:p>
    <w:p w:rsidR="005917BF" w:rsidRPr="0026660E" w:rsidRDefault="005917BF">
      <w:pPr>
        <w:framePr w:w="1981" w:h="1803" w:wrap="around" w:vAnchor="page" w:hAnchor="page" w:x="9622" w:y="2885" w:anchorLock="1"/>
        <w:spacing w:line="210" w:lineRule="exact"/>
        <w:rPr>
          <w:rFonts w:cs="Arial"/>
          <w:sz w:val="16"/>
          <w:lang w:val="fr-FR"/>
        </w:rPr>
      </w:pPr>
      <w:r w:rsidRPr="0026660E">
        <w:rPr>
          <w:rFonts w:cs="Arial"/>
          <w:sz w:val="16"/>
          <w:lang w:val="fr-FR"/>
        </w:rPr>
        <w:t>www.dekra.de/presse</w:t>
      </w:r>
    </w:p>
    <w:p w:rsidR="005917BF" w:rsidRPr="0026660E" w:rsidRDefault="005917BF">
      <w:pPr>
        <w:framePr w:w="1981" w:h="1803" w:wrap="around" w:vAnchor="page" w:hAnchor="page" w:x="9622" w:y="2885" w:anchorLock="1"/>
        <w:spacing w:line="210" w:lineRule="exact"/>
        <w:rPr>
          <w:rFonts w:cs="Arial"/>
          <w:sz w:val="16"/>
          <w:lang w:val="fr-FR"/>
        </w:rPr>
      </w:pPr>
    </w:p>
    <w:bookmarkStart w:id="2" w:name="Text17"/>
    <w:p w:rsidR="005917BF" w:rsidRPr="0026660E" w:rsidRDefault="005917BF">
      <w:pPr>
        <w:framePr w:w="7496" w:h="1803" w:hRule="exact" w:hSpace="142" w:wrap="around" w:hAnchor="page" w:x="1532" w:y="13127" w:anchorLock="1"/>
        <w:spacing w:line="240" w:lineRule="exact"/>
        <w:ind w:right="-1"/>
        <w:rPr>
          <w:rFonts w:cs="Arial"/>
          <w:sz w:val="16"/>
          <w:szCs w:val="16"/>
        </w:rPr>
      </w:pPr>
      <w:r w:rsidRPr="00C6572A">
        <w:rPr>
          <w:rFonts w:cs="Arial"/>
          <w:sz w:val="16"/>
          <w:szCs w:val="16"/>
        </w:rPr>
        <w:fldChar w:fldCharType="begin">
          <w:ffData>
            <w:name w:val="Text17"/>
            <w:enabled/>
            <w:calcOnExit w:val="0"/>
            <w:textInput>
              <w:default w:val="Stuttgart"/>
            </w:textInput>
          </w:ffData>
        </w:fldChar>
      </w:r>
      <w:r w:rsidRPr="00C6572A">
        <w:rPr>
          <w:rFonts w:cs="Arial"/>
          <w:sz w:val="16"/>
          <w:szCs w:val="16"/>
        </w:rPr>
        <w:instrText xml:space="preserve"> FORMTEXT </w:instrText>
      </w:r>
      <w:r w:rsidRPr="00C6572A">
        <w:rPr>
          <w:rFonts w:cs="Arial"/>
          <w:sz w:val="16"/>
          <w:szCs w:val="16"/>
        </w:rPr>
      </w:r>
      <w:r w:rsidRPr="00C6572A">
        <w:rPr>
          <w:rFonts w:cs="Arial"/>
          <w:sz w:val="16"/>
          <w:szCs w:val="16"/>
        </w:rPr>
        <w:fldChar w:fldCharType="separate"/>
      </w:r>
      <w:r w:rsidR="00A654B0">
        <w:rPr>
          <w:rFonts w:cs="Arial"/>
          <w:noProof/>
          <w:sz w:val="16"/>
          <w:szCs w:val="16"/>
        </w:rPr>
        <w:t>Stuttgart</w:t>
      </w:r>
      <w:r w:rsidRPr="00C6572A">
        <w:fldChar w:fldCharType="end"/>
      </w:r>
      <w:bookmarkEnd w:id="2"/>
      <w:r w:rsidRPr="00C6572A">
        <w:rPr>
          <w:rFonts w:cs="Arial"/>
          <w:sz w:val="16"/>
          <w:szCs w:val="16"/>
        </w:rPr>
        <w:t xml:space="preserve">, February 1, 2016 / </w:t>
      </w:r>
      <w:bookmarkStart w:id="3" w:name="Text14"/>
      <w:r w:rsidRPr="00C6572A">
        <w:rPr>
          <w:rFonts w:cs="Arial"/>
          <w:sz w:val="16"/>
          <w:szCs w:val="16"/>
        </w:rPr>
        <w:fldChar w:fldCharType="begin">
          <w:ffData>
            <w:name w:val="Text14"/>
            <w:enabled/>
            <w:calcOnExit w:val="0"/>
            <w:textInput>
              <w:default w:val="No. "/>
            </w:textInput>
          </w:ffData>
        </w:fldChar>
      </w:r>
      <w:r w:rsidRPr="00C6572A">
        <w:rPr>
          <w:rFonts w:cs="Arial"/>
          <w:sz w:val="16"/>
          <w:szCs w:val="16"/>
        </w:rPr>
        <w:instrText xml:space="preserve"> FORMTEXT </w:instrText>
      </w:r>
      <w:r w:rsidRPr="00C6572A">
        <w:rPr>
          <w:rFonts w:cs="Arial"/>
          <w:sz w:val="16"/>
          <w:szCs w:val="16"/>
        </w:rPr>
      </w:r>
      <w:r w:rsidRPr="00C6572A">
        <w:rPr>
          <w:rFonts w:cs="Arial"/>
          <w:sz w:val="16"/>
          <w:szCs w:val="16"/>
        </w:rPr>
        <w:fldChar w:fldCharType="separate"/>
      </w:r>
      <w:r w:rsidR="00A654B0">
        <w:rPr>
          <w:rFonts w:cs="Arial"/>
          <w:noProof/>
          <w:sz w:val="16"/>
          <w:szCs w:val="16"/>
        </w:rPr>
        <w:t xml:space="preserve">No. </w:t>
      </w:r>
      <w:r w:rsidRPr="00C6572A">
        <w:fldChar w:fldCharType="end"/>
      </w:r>
      <w:bookmarkEnd w:id="3"/>
      <w:r w:rsidRPr="0026660E">
        <w:rPr>
          <w:rFonts w:cs="Arial"/>
          <w:sz w:val="16"/>
          <w:szCs w:val="16"/>
        </w:rPr>
        <w:t>008</w:t>
      </w:r>
    </w:p>
    <w:p w:rsidR="005917BF" w:rsidRPr="0026660E" w:rsidRDefault="005917BF">
      <w:pPr>
        <w:framePr w:w="7496" w:h="1803" w:hRule="exact" w:hSpace="142" w:wrap="around" w:hAnchor="page" w:x="1532" w:y="13127" w:anchorLock="1"/>
        <w:spacing w:line="240" w:lineRule="exact"/>
        <w:ind w:right="-1"/>
        <w:rPr>
          <w:rFonts w:cs="Arial"/>
          <w:sz w:val="16"/>
          <w:szCs w:val="16"/>
        </w:rPr>
      </w:pPr>
      <w:r w:rsidRPr="0026660E">
        <w:rPr>
          <w:rFonts w:cs="Arial"/>
          <w:sz w:val="16"/>
          <w:szCs w:val="16"/>
        </w:rPr>
        <w:t>Dr. Torsten Knödler</w:t>
      </w:r>
    </w:p>
    <w:bookmarkStart w:id="4" w:name="Text6"/>
    <w:p w:rsidR="005917BF" w:rsidRPr="0026660E" w:rsidRDefault="005917BF">
      <w:pPr>
        <w:framePr w:w="7496" w:h="1803" w:hRule="exact" w:hSpace="142" w:wrap="around" w:hAnchor="page" w:x="1532" w:y="13127" w:anchorLock="1"/>
        <w:spacing w:line="240" w:lineRule="exact"/>
        <w:ind w:right="-1"/>
        <w:rPr>
          <w:rFonts w:cs="Arial"/>
          <w:sz w:val="16"/>
          <w:szCs w:val="16"/>
        </w:rPr>
      </w:pPr>
      <w:r w:rsidRPr="00C6572A">
        <w:rPr>
          <w:rFonts w:cs="Arial"/>
          <w:sz w:val="16"/>
          <w:szCs w:val="16"/>
        </w:rPr>
        <w:fldChar w:fldCharType="begin">
          <w:ffData>
            <w:name w:val="Text6"/>
            <w:enabled/>
            <w:calcOnExit w:val="0"/>
            <w:textInput>
              <w:default w:val="+49 711.7861-2075"/>
            </w:textInput>
          </w:ffData>
        </w:fldChar>
      </w:r>
      <w:r w:rsidRPr="0026660E">
        <w:rPr>
          <w:rFonts w:cs="Arial"/>
          <w:sz w:val="16"/>
          <w:szCs w:val="16"/>
        </w:rPr>
        <w:instrText xml:space="preserve"> FORMTEXT </w:instrText>
      </w:r>
      <w:r w:rsidRPr="00C6572A">
        <w:rPr>
          <w:rFonts w:cs="Arial"/>
          <w:sz w:val="16"/>
          <w:szCs w:val="16"/>
        </w:rPr>
      </w:r>
      <w:r w:rsidRPr="00C6572A">
        <w:rPr>
          <w:rFonts w:cs="Arial"/>
          <w:sz w:val="16"/>
          <w:szCs w:val="16"/>
        </w:rPr>
        <w:fldChar w:fldCharType="separate"/>
      </w:r>
      <w:r w:rsidR="00A654B0">
        <w:rPr>
          <w:rFonts w:cs="Arial"/>
          <w:noProof/>
          <w:sz w:val="16"/>
          <w:szCs w:val="16"/>
        </w:rPr>
        <w:t>+49 711.7861-2075</w:t>
      </w:r>
      <w:r w:rsidRPr="00C6572A">
        <w:fldChar w:fldCharType="end"/>
      </w:r>
      <w:bookmarkEnd w:id="4"/>
    </w:p>
    <w:bookmarkStart w:id="5" w:name="Text7"/>
    <w:p w:rsidR="005917BF" w:rsidRPr="0026660E" w:rsidRDefault="005917BF">
      <w:pPr>
        <w:framePr w:w="7496" w:h="1803" w:hRule="exact" w:hSpace="142" w:wrap="around" w:hAnchor="page" w:x="1532" w:y="13127" w:anchorLock="1"/>
        <w:spacing w:line="240" w:lineRule="exact"/>
        <w:ind w:right="-1"/>
        <w:rPr>
          <w:rFonts w:cs="Arial"/>
          <w:sz w:val="16"/>
          <w:szCs w:val="16"/>
        </w:rPr>
      </w:pPr>
      <w:r w:rsidRPr="00C6572A">
        <w:rPr>
          <w:rFonts w:cs="Arial"/>
          <w:sz w:val="16"/>
          <w:szCs w:val="16"/>
        </w:rPr>
        <w:fldChar w:fldCharType="begin">
          <w:ffData>
            <w:name w:val="Text7"/>
            <w:enabled/>
            <w:calcOnExit w:val="0"/>
            <w:textInput>
              <w:default w:val="+49 711.7861-2913"/>
            </w:textInput>
          </w:ffData>
        </w:fldChar>
      </w:r>
      <w:r w:rsidRPr="0026660E">
        <w:rPr>
          <w:rFonts w:cs="Arial"/>
          <w:sz w:val="16"/>
          <w:szCs w:val="16"/>
        </w:rPr>
        <w:instrText xml:space="preserve"> FORMTEXT </w:instrText>
      </w:r>
      <w:r w:rsidRPr="00C6572A">
        <w:rPr>
          <w:rFonts w:cs="Arial"/>
          <w:sz w:val="16"/>
          <w:szCs w:val="16"/>
        </w:rPr>
      </w:r>
      <w:r w:rsidRPr="00C6572A">
        <w:rPr>
          <w:rFonts w:cs="Arial"/>
          <w:sz w:val="16"/>
          <w:szCs w:val="16"/>
        </w:rPr>
        <w:fldChar w:fldCharType="separate"/>
      </w:r>
      <w:r w:rsidR="00A654B0">
        <w:rPr>
          <w:rFonts w:cs="Arial"/>
          <w:noProof/>
          <w:sz w:val="16"/>
          <w:szCs w:val="16"/>
        </w:rPr>
        <w:t>+49 711.7861-2913</w:t>
      </w:r>
      <w:r w:rsidRPr="00C6572A">
        <w:fldChar w:fldCharType="end"/>
      </w:r>
      <w:bookmarkEnd w:id="5"/>
    </w:p>
    <w:p w:rsidR="005917BF" w:rsidRPr="0026660E" w:rsidRDefault="005917BF">
      <w:pPr>
        <w:framePr w:w="7496" w:h="1803" w:hRule="exact" w:hSpace="142" w:wrap="around" w:hAnchor="page" w:x="1532" w:y="13127" w:anchorLock="1"/>
        <w:spacing w:line="240" w:lineRule="exact"/>
        <w:ind w:right="-1"/>
        <w:rPr>
          <w:rFonts w:cs="Arial"/>
          <w:sz w:val="16"/>
          <w:szCs w:val="16"/>
        </w:rPr>
      </w:pPr>
      <w:r w:rsidRPr="0026660E">
        <w:rPr>
          <w:rFonts w:cs="Arial"/>
          <w:sz w:val="16"/>
          <w:szCs w:val="16"/>
        </w:rPr>
        <w:t>torsten.knoedler@dekra.com</w:t>
      </w:r>
    </w:p>
    <w:p w:rsidR="005917BF" w:rsidRPr="0026660E" w:rsidRDefault="005917BF">
      <w:pPr>
        <w:framePr w:w="7496" w:h="1803" w:hRule="exact" w:hSpace="142" w:wrap="around" w:hAnchor="page" w:x="1532" w:y="13127" w:anchorLock="1"/>
        <w:spacing w:line="240" w:lineRule="exact"/>
        <w:ind w:right="-1"/>
        <w:rPr>
          <w:rFonts w:cs="Arial"/>
          <w:sz w:val="16"/>
          <w:szCs w:val="16"/>
        </w:rPr>
      </w:pPr>
    </w:p>
    <w:p w:rsidR="005917BF" w:rsidRPr="00C6572A" w:rsidRDefault="005917BF">
      <w:pPr>
        <w:framePr w:w="7496" w:h="1803" w:hRule="exact" w:hSpace="142" w:wrap="around" w:hAnchor="page" w:x="1532" w:y="13127" w:anchorLock="1"/>
        <w:spacing w:line="240" w:lineRule="exact"/>
        <w:ind w:right="-1"/>
        <w:rPr>
          <w:rFonts w:cs="Arial"/>
        </w:rPr>
      </w:pPr>
      <w:r w:rsidRPr="00C6572A">
        <w:rPr>
          <w:rFonts w:cs="Arial"/>
        </w:rPr>
        <w:fldChar w:fldCharType="begin"/>
      </w:r>
      <w:r w:rsidRPr="00C6572A">
        <w:rPr>
          <w:rFonts w:cs="Arial"/>
        </w:rPr>
        <w:instrText xml:space="preserve">PAGE  \* MERGEFORMAT </w:instrText>
      </w:r>
      <w:r w:rsidRPr="00C6572A">
        <w:rPr>
          <w:rFonts w:cs="Arial"/>
        </w:rPr>
        <w:fldChar w:fldCharType="separate"/>
      </w:r>
      <w:r w:rsidR="00A654B0" w:rsidRPr="00A654B0">
        <w:rPr>
          <w:rFonts w:cs="Arial"/>
          <w:noProof/>
          <w:sz w:val="16"/>
          <w:szCs w:val="16"/>
        </w:rPr>
        <w:t>1</w:t>
      </w:r>
      <w:r w:rsidRPr="00C6572A">
        <w:rPr>
          <w:rFonts w:cs="Arial"/>
        </w:rPr>
        <w:fldChar w:fldCharType="end"/>
      </w:r>
      <w:r w:rsidRPr="00C6572A">
        <w:rPr>
          <w:rFonts w:cs="Arial"/>
          <w:sz w:val="16"/>
          <w:szCs w:val="16"/>
        </w:rPr>
        <w:t xml:space="preserve"> </w:t>
      </w:r>
    </w:p>
    <w:p w:rsidR="005917BF" w:rsidRPr="00C6572A" w:rsidRDefault="005917BF">
      <w:pPr>
        <w:rPr>
          <w:rFonts w:cs="Arial"/>
          <w:b/>
          <w:sz w:val="28"/>
          <w:szCs w:val="28"/>
        </w:rPr>
      </w:pPr>
      <w:r w:rsidRPr="00C6572A">
        <w:rPr>
          <w:rFonts w:cs="Arial"/>
          <w:b/>
          <w:sz w:val="28"/>
          <w:szCs w:val="28"/>
        </w:rPr>
        <w:lastRenderedPageBreak/>
        <w:t>Press Release</w:t>
      </w:r>
      <w:r w:rsidRPr="00C6572A">
        <w:tab/>
      </w:r>
      <w:r w:rsidRPr="00C6572A">
        <w:tab/>
      </w:r>
    </w:p>
    <w:p w:rsidR="005917BF" w:rsidRPr="00C6572A" w:rsidRDefault="005917BF">
      <w:pPr>
        <w:pStyle w:val="berschrift2"/>
        <w:widowControl w:val="0"/>
        <w:spacing w:before="0" w:line="320" w:lineRule="exact"/>
        <w:ind w:right="-1"/>
        <w:rPr>
          <w:rFonts w:cs="Arial"/>
          <w:b w:val="0"/>
          <w:szCs w:val="20"/>
          <w:u w:val="single"/>
        </w:rPr>
      </w:pPr>
    </w:p>
    <w:p w:rsidR="005917BF" w:rsidRPr="00C6572A" w:rsidRDefault="005917BF">
      <w:pPr>
        <w:pStyle w:val="berschrift2"/>
        <w:widowControl w:val="0"/>
        <w:spacing w:before="0" w:line="320" w:lineRule="exact"/>
        <w:ind w:right="-1"/>
        <w:rPr>
          <w:rFonts w:cs="Arial"/>
          <w:b w:val="0"/>
          <w:szCs w:val="20"/>
          <w:u w:val="single"/>
        </w:rPr>
        <w:sectPr w:rsidR="005917BF" w:rsidRPr="00C6572A">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5917BF" w:rsidRPr="00C6572A" w:rsidRDefault="005917BF">
      <w:pPr>
        <w:pStyle w:val="berschrift2"/>
        <w:widowControl w:val="0"/>
        <w:spacing w:before="0" w:after="160" w:line="320" w:lineRule="exact"/>
        <w:jc w:val="both"/>
        <w:rPr>
          <w:rFonts w:cs="Arial"/>
          <w:b w:val="0"/>
          <w:szCs w:val="20"/>
        </w:rPr>
      </w:pPr>
    </w:p>
    <w:p w:rsidR="006C710F" w:rsidRPr="00C6572A" w:rsidRDefault="006C710F" w:rsidP="0003404C">
      <w:pPr>
        <w:pStyle w:val="berschrift8"/>
        <w:spacing w:before="120" w:line="440" w:lineRule="exact"/>
        <w:rPr>
          <w:rFonts w:ascii="Arial" w:hAnsi="Arial"/>
          <w:color w:val="auto"/>
          <w:sz w:val="22"/>
          <w:szCs w:val="20"/>
          <w:u w:val="single"/>
        </w:rPr>
      </w:pPr>
      <w:r w:rsidRPr="00C6572A">
        <w:rPr>
          <w:rFonts w:ascii="Arial" w:hAnsi="Arial"/>
          <w:color w:val="auto"/>
          <w:sz w:val="22"/>
          <w:szCs w:val="20"/>
          <w:u w:val="single"/>
        </w:rPr>
        <w:t xml:space="preserve">DEKRA </w:t>
      </w:r>
      <w:proofErr w:type="spellStart"/>
      <w:r w:rsidRPr="00C6572A">
        <w:rPr>
          <w:rFonts w:ascii="Arial" w:hAnsi="Arial"/>
          <w:color w:val="auto"/>
          <w:sz w:val="22"/>
          <w:szCs w:val="20"/>
          <w:u w:val="single"/>
        </w:rPr>
        <w:t>Arbeit</w:t>
      </w:r>
      <w:proofErr w:type="spellEnd"/>
      <w:r w:rsidRPr="00C6572A">
        <w:rPr>
          <w:rFonts w:ascii="Arial" w:hAnsi="Arial"/>
          <w:color w:val="auto"/>
          <w:sz w:val="22"/>
          <w:szCs w:val="20"/>
          <w:u w:val="single"/>
        </w:rPr>
        <w:t xml:space="preserve"> Group </w:t>
      </w:r>
      <w:r w:rsidR="0026660E">
        <w:rPr>
          <w:rFonts w:ascii="Arial" w:hAnsi="Arial"/>
          <w:color w:val="auto"/>
          <w:sz w:val="22"/>
          <w:szCs w:val="20"/>
          <w:u w:val="single"/>
        </w:rPr>
        <w:t>enlarges l</w:t>
      </w:r>
      <w:bookmarkStart w:id="6" w:name="_GoBack"/>
      <w:bookmarkEnd w:id="6"/>
      <w:r w:rsidR="004F3AF7">
        <w:rPr>
          <w:rFonts w:ascii="Arial" w:hAnsi="Arial"/>
          <w:color w:val="auto"/>
          <w:sz w:val="22"/>
          <w:szCs w:val="20"/>
          <w:u w:val="single"/>
        </w:rPr>
        <w:t>ocations i</w:t>
      </w:r>
      <w:r w:rsidRPr="00C6572A">
        <w:rPr>
          <w:rFonts w:ascii="Arial" w:hAnsi="Arial"/>
          <w:color w:val="auto"/>
          <w:sz w:val="22"/>
          <w:szCs w:val="20"/>
          <w:u w:val="single"/>
        </w:rPr>
        <w:t>n Europe</w:t>
      </w:r>
    </w:p>
    <w:p w:rsidR="005917BF" w:rsidRPr="00C6572A" w:rsidRDefault="0026660E" w:rsidP="0003404C">
      <w:pPr>
        <w:pStyle w:val="berschrift8"/>
        <w:spacing w:before="120" w:line="440" w:lineRule="exact"/>
        <w:rPr>
          <w:rFonts w:ascii="Arial" w:hAnsi="Arial" w:cs="Arial"/>
          <w:b/>
          <w:sz w:val="36"/>
          <w:szCs w:val="24"/>
        </w:rPr>
      </w:pPr>
      <w:r>
        <w:rPr>
          <w:rFonts w:ascii="Arial" w:hAnsi="Arial" w:cs="Arial"/>
          <w:b/>
          <w:sz w:val="36"/>
          <w:szCs w:val="24"/>
        </w:rPr>
        <w:t xml:space="preserve">DEKRA </w:t>
      </w:r>
      <w:proofErr w:type="spellStart"/>
      <w:r>
        <w:rPr>
          <w:rFonts w:ascii="Arial" w:hAnsi="Arial" w:cs="Arial"/>
          <w:b/>
          <w:sz w:val="36"/>
          <w:szCs w:val="24"/>
        </w:rPr>
        <w:t>Arbeit</w:t>
      </w:r>
      <w:proofErr w:type="spellEnd"/>
      <w:r>
        <w:rPr>
          <w:rFonts w:ascii="Arial" w:hAnsi="Arial" w:cs="Arial"/>
          <w:b/>
          <w:sz w:val="36"/>
          <w:szCs w:val="24"/>
        </w:rPr>
        <w:t xml:space="preserve"> e</w:t>
      </w:r>
      <w:r w:rsidR="006C710F" w:rsidRPr="00C6572A">
        <w:rPr>
          <w:rFonts w:ascii="Arial" w:hAnsi="Arial" w:cs="Arial"/>
          <w:b/>
          <w:sz w:val="36"/>
          <w:szCs w:val="24"/>
        </w:rPr>
        <w:t>xpands into Switzerland</w:t>
      </w:r>
    </w:p>
    <w:p w:rsidR="006F201C" w:rsidRPr="00C6572A" w:rsidRDefault="00E4248A" w:rsidP="00756A54">
      <w:pPr>
        <w:pStyle w:val="Listenabsatz"/>
        <w:numPr>
          <w:ilvl w:val="0"/>
          <w:numId w:val="22"/>
        </w:numPr>
        <w:spacing w:line="360" w:lineRule="atLeast"/>
        <w:ind w:left="357" w:hanging="357"/>
        <w:contextualSpacing/>
      </w:pPr>
      <w:r w:rsidRPr="00C6572A">
        <w:t xml:space="preserve">Need for comprehensive </w:t>
      </w:r>
      <w:r w:rsidR="004F3AF7">
        <w:t>personnel</w:t>
      </w:r>
      <w:r w:rsidRPr="00C6572A">
        <w:t xml:space="preserve"> services</w:t>
      </w:r>
    </w:p>
    <w:p w:rsidR="006F201C" w:rsidRPr="00C6572A" w:rsidRDefault="00E4248A" w:rsidP="00756A54">
      <w:pPr>
        <w:pStyle w:val="Listenabsatz"/>
        <w:numPr>
          <w:ilvl w:val="0"/>
          <w:numId w:val="22"/>
        </w:numPr>
        <w:spacing w:line="360" w:lineRule="atLeast"/>
        <w:ind w:left="357" w:hanging="357"/>
        <w:contextualSpacing/>
      </w:pPr>
      <w:r w:rsidRPr="00C6572A">
        <w:t xml:space="preserve">Globalization calls for international solutions  </w:t>
      </w:r>
    </w:p>
    <w:p w:rsidR="006F201C" w:rsidRPr="00C6572A" w:rsidRDefault="006F201C" w:rsidP="006F201C">
      <w:pPr>
        <w:pStyle w:val="Listenabsatz"/>
        <w:ind w:left="360"/>
        <w:contextualSpacing/>
      </w:pPr>
    </w:p>
    <w:p w:rsidR="007418E1" w:rsidRPr="00C6572A" w:rsidRDefault="006C710F" w:rsidP="004E0EC9">
      <w:pPr>
        <w:spacing w:line="320" w:lineRule="exact"/>
        <w:ind w:right="-56"/>
        <w:jc w:val="both"/>
        <w:rPr>
          <w:rFonts w:cs="Arial"/>
          <w:b/>
          <w:szCs w:val="24"/>
        </w:rPr>
      </w:pPr>
      <w:r w:rsidRPr="00C6572A">
        <w:rPr>
          <w:rFonts w:cs="Arial"/>
          <w:b/>
          <w:szCs w:val="24"/>
        </w:rPr>
        <w:t xml:space="preserve">The DEKRA </w:t>
      </w:r>
      <w:proofErr w:type="spellStart"/>
      <w:r w:rsidRPr="00C6572A">
        <w:rPr>
          <w:rFonts w:cs="Arial"/>
          <w:b/>
          <w:szCs w:val="24"/>
        </w:rPr>
        <w:t>Arbeit</w:t>
      </w:r>
      <w:proofErr w:type="spellEnd"/>
      <w:r w:rsidRPr="00C6572A">
        <w:rPr>
          <w:rFonts w:cs="Arial"/>
          <w:b/>
          <w:szCs w:val="24"/>
        </w:rPr>
        <w:t xml:space="preserve"> Group is continuing to expand its Europe-wide branch network and has founded DEKRA </w:t>
      </w:r>
      <w:proofErr w:type="spellStart"/>
      <w:r w:rsidRPr="00C6572A">
        <w:rPr>
          <w:rFonts w:cs="Arial"/>
          <w:b/>
          <w:szCs w:val="24"/>
        </w:rPr>
        <w:t>Arbeit</w:t>
      </w:r>
      <w:proofErr w:type="spellEnd"/>
      <w:r w:rsidRPr="00C6572A">
        <w:rPr>
          <w:rFonts w:cs="Arial"/>
          <w:b/>
          <w:szCs w:val="24"/>
        </w:rPr>
        <w:t xml:space="preserve"> </w:t>
      </w:r>
      <w:proofErr w:type="spellStart"/>
      <w:r w:rsidRPr="00C6572A">
        <w:rPr>
          <w:rFonts w:cs="Arial"/>
          <w:b/>
          <w:szCs w:val="24"/>
        </w:rPr>
        <w:t>Schweiz</w:t>
      </w:r>
      <w:proofErr w:type="spellEnd"/>
      <w:r w:rsidRPr="00C6572A">
        <w:rPr>
          <w:rFonts w:cs="Arial"/>
          <w:b/>
          <w:szCs w:val="24"/>
        </w:rPr>
        <w:t xml:space="preserve"> AG in Zug. The expansion offers international customers an even greater personnel radius and comprehensive staffing solutions in now twelve European countries such as Germany, Spain</w:t>
      </w:r>
      <w:r w:rsidR="00E06247">
        <w:rPr>
          <w:rFonts w:cs="Arial"/>
          <w:b/>
          <w:szCs w:val="24"/>
        </w:rPr>
        <w:t>, the Czech Republic</w:t>
      </w:r>
      <w:r w:rsidRPr="00C6572A">
        <w:rPr>
          <w:rFonts w:cs="Arial"/>
          <w:b/>
          <w:szCs w:val="24"/>
        </w:rPr>
        <w:t xml:space="preserve"> and Macedonia.</w:t>
      </w:r>
    </w:p>
    <w:p w:rsidR="006C710F" w:rsidRPr="00C6572A" w:rsidRDefault="006C710F" w:rsidP="004E0EC9">
      <w:pPr>
        <w:spacing w:line="320" w:lineRule="exact"/>
        <w:ind w:right="-56"/>
        <w:jc w:val="both"/>
        <w:rPr>
          <w:rFonts w:cs="Arial"/>
          <w:b/>
          <w:szCs w:val="24"/>
        </w:rPr>
      </w:pPr>
    </w:p>
    <w:p w:rsidR="000E02D4" w:rsidRPr="00C6572A" w:rsidRDefault="00E4248A" w:rsidP="005651DC">
      <w:pPr>
        <w:autoSpaceDE w:val="0"/>
        <w:autoSpaceDN w:val="0"/>
        <w:adjustRightInd w:val="0"/>
        <w:spacing w:line="320" w:lineRule="exact"/>
        <w:jc w:val="both"/>
        <w:rPr>
          <w:rFonts w:eastAsia="Arial Unicode MS" w:cs="Arial"/>
          <w:color w:val="000000"/>
          <w:szCs w:val="24"/>
        </w:rPr>
      </w:pPr>
      <w:r w:rsidRPr="00C6572A">
        <w:rPr>
          <w:rFonts w:eastAsia="Arial Unicode MS" w:cs="Arial"/>
          <w:color w:val="000000"/>
          <w:szCs w:val="24"/>
        </w:rPr>
        <w:t xml:space="preserve">The DEKRA </w:t>
      </w:r>
      <w:proofErr w:type="spellStart"/>
      <w:r w:rsidRPr="00C6572A">
        <w:rPr>
          <w:rFonts w:eastAsia="Arial Unicode MS" w:cs="Arial"/>
          <w:color w:val="000000"/>
          <w:szCs w:val="24"/>
        </w:rPr>
        <w:t>Arbeit</w:t>
      </w:r>
      <w:proofErr w:type="spellEnd"/>
      <w:r w:rsidRPr="00C6572A">
        <w:rPr>
          <w:rFonts w:eastAsia="Arial Unicode MS" w:cs="Arial"/>
          <w:color w:val="000000"/>
          <w:szCs w:val="24"/>
        </w:rPr>
        <w:t xml:space="preserve"> Group, a subsidiary organization of DEKRA SE, is launching its first Swiss company today, continuing its successful strategy of international customer service.</w:t>
      </w:r>
    </w:p>
    <w:p w:rsidR="00E4248A" w:rsidRPr="00C6572A" w:rsidRDefault="00E4248A" w:rsidP="005651DC">
      <w:pPr>
        <w:autoSpaceDE w:val="0"/>
        <w:autoSpaceDN w:val="0"/>
        <w:adjustRightInd w:val="0"/>
        <w:spacing w:line="320" w:lineRule="exact"/>
        <w:jc w:val="both"/>
        <w:rPr>
          <w:rFonts w:eastAsia="Arial Unicode MS" w:cs="Arial"/>
          <w:color w:val="000000"/>
          <w:szCs w:val="24"/>
        </w:rPr>
      </w:pPr>
    </w:p>
    <w:p w:rsidR="00E4248A" w:rsidRPr="00C6572A" w:rsidRDefault="00E4248A" w:rsidP="004E0EC9">
      <w:pPr>
        <w:autoSpaceDE w:val="0"/>
        <w:autoSpaceDN w:val="0"/>
        <w:adjustRightInd w:val="0"/>
        <w:spacing w:line="320" w:lineRule="exact"/>
        <w:jc w:val="both"/>
        <w:rPr>
          <w:rFonts w:eastAsia="Arial Unicode MS" w:cs="Arial"/>
          <w:color w:val="000000"/>
          <w:szCs w:val="24"/>
        </w:rPr>
      </w:pPr>
      <w:r w:rsidRPr="00C6572A">
        <w:rPr>
          <w:rFonts w:eastAsia="Arial Unicode MS" w:cs="Arial"/>
          <w:color w:val="000000"/>
          <w:szCs w:val="24"/>
        </w:rPr>
        <w:t xml:space="preserve">“The challenges of the globalized working world demand an ever wider presence and concomitant proximity to our customers and employees on site,” explains Jürgen </w:t>
      </w:r>
      <w:proofErr w:type="spellStart"/>
      <w:r w:rsidRPr="00C6572A">
        <w:rPr>
          <w:rFonts w:eastAsia="Arial Unicode MS" w:cs="Arial"/>
          <w:color w:val="000000"/>
          <w:szCs w:val="24"/>
        </w:rPr>
        <w:t>Nusser</w:t>
      </w:r>
      <w:proofErr w:type="spellEnd"/>
      <w:r w:rsidRPr="00C6572A">
        <w:rPr>
          <w:rFonts w:eastAsia="Arial Unicode MS" w:cs="Arial"/>
          <w:color w:val="000000"/>
          <w:szCs w:val="24"/>
        </w:rPr>
        <w:t xml:space="preserve">, Chairman of the Board of Directors of the DEKRA </w:t>
      </w:r>
      <w:proofErr w:type="spellStart"/>
      <w:r w:rsidRPr="00C6572A">
        <w:rPr>
          <w:rFonts w:eastAsia="Arial Unicode MS" w:cs="Arial"/>
          <w:color w:val="000000"/>
          <w:szCs w:val="24"/>
        </w:rPr>
        <w:t>Arbeit</w:t>
      </w:r>
      <w:proofErr w:type="spellEnd"/>
      <w:r w:rsidRPr="00C6572A">
        <w:rPr>
          <w:rFonts w:eastAsia="Arial Unicode MS" w:cs="Arial"/>
          <w:color w:val="000000"/>
          <w:szCs w:val="24"/>
        </w:rPr>
        <w:t xml:space="preserve"> Group. “Only in this way are we in a position to professionally link the opportunities of the international employment market with regional customer needs and continue to implement our </w:t>
      </w:r>
      <w:r w:rsidR="00E06247">
        <w:rPr>
          <w:rFonts w:eastAsia="Arial Unicode MS" w:cs="Arial"/>
          <w:color w:val="000000"/>
          <w:szCs w:val="24"/>
        </w:rPr>
        <w:t>personnel</w:t>
      </w:r>
      <w:r w:rsidRPr="00C6572A">
        <w:rPr>
          <w:rFonts w:eastAsia="Arial Unicode MS" w:cs="Arial"/>
          <w:color w:val="000000"/>
          <w:szCs w:val="24"/>
        </w:rPr>
        <w:t xml:space="preserve"> concept so successfully.”</w:t>
      </w:r>
    </w:p>
    <w:p w:rsidR="00E4248A" w:rsidRPr="00C6572A" w:rsidRDefault="00E4248A" w:rsidP="004E0EC9">
      <w:pPr>
        <w:autoSpaceDE w:val="0"/>
        <w:autoSpaceDN w:val="0"/>
        <w:adjustRightInd w:val="0"/>
        <w:spacing w:line="320" w:lineRule="exact"/>
        <w:jc w:val="both"/>
        <w:rPr>
          <w:rFonts w:eastAsia="Arial Unicode MS" w:cs="Arial"/>
          <w:color w:val="000000"/>
          <w:szCs w:val="24"/>
        </w:rPr>
      </w:pPr>
    </w:p>
    <w:p w:rsidR="004E0EC9" w:rsidRPr="00C6572A" w:rsidRDefault="00E4248A" w:rsidP="004E0EC9">
      <w:pPr>
        <w:autoSpaceDE w:val="0"/>
        <w:autoSpaceDN w:val="0"/>
        <w:adjustRightInd w:val="0"/>
        <w:spacing w:line="320" w:lineRule="exact"/>
        <w:jc w:val="both"/>
        <w:rPr>
          <w:rFonts w:eastAsia="Arial Unicode MS" w:cs="Arial"/>
          <w:color w:val="000000"/>
          <w:szCs w:val="24"/>
        </w:rPr>
      </w:pPr>
      <w:r w:rsidRPr="00C6572A">
        <w:rPr>
          <w:rFonts w:eastAsia="Arial Unicode MS" w:cs="Arial"/>
          <w:color w:val="000000"/>
          <w:szCs w:val="24"/>
        </w:rPr>
        <w:t xml:space="preserve">For more than 15 years, the DEKRA </w:t>
      </w:r>
      <w:proofErr w:type="spellStart"/>
      <w:r w:rsidRPr="00C6572A">
        <w:rPr>
          <w:rFonts w:eastAsia="Arial Unicode MS" w:cs="Arial"/>
          <w:color w:val="000000"/>
          <w:szCs w:val="24"/>
        </w:rPr>
        <w:t>Arbeit</w:t>
      </w:r>
      <w:proofErr w:type="spellEnd"/>
      <w:r w:rsidRPr="00C6572A">
        <w:rPr>
          <w:rFonts w:eastAsia="Arial Unicode MS" w:cs="Arial"/>
          <w:color w:val="000000"/>
          <w:szCs w:val="24"/>
        </w:rPr>
        <w:t xml:space="preserve"> Group has supported both major corporations and SMEs in qualified staffing </w:t>
      </w:r>
      <w:r w:rsidR="00E06247">
        <w:rPr>
          <w:rFonts w:eastAsia="Arial Unicode MS" w:cs="Arial"/>
          <w:color w:val="000000"/>
          <w:szCs w:val="24"/>
        </w:rPr>
        <w:t xml:space="preserve">with temporary workers </w:t>
      </w:r>
      <w:r w:rsidRPr="00C6572A">
        <w:rPr>
          <w:rFonts w:eastAsia="Arial Unicode MS" w:cs="Arial"/>
          <w:color w:val="000000"/>
          <w:szCs w:val="24"/>
        </w:rPr>
        <w:t xml:space="preserve">at home and abroad. With currently more than 100 companies in Germany and foreign companies in Croatia, Serbia, Montenegro, Bosnia and Herzegovina, Hungary, Poland, Turkey, Slovakia, Macedonia, the Czech Republic, Spain and Switzerland, the placement-oriented </w:t>
      </w:r>
      <w:r w:rsidR="00E06247">
        <w:rPr>
          <w:rFonts w:eastAsia="Arial Unicode MS" w:cs="Arial"/>
          <w:color w:val="000000"/>
          <w:szCs w:val="24"/>
        </w:rPr>
        <w:t>personnel</w:t>
      </w:r>
      <w:r w:rsidRPr="00C6572A">
        <w:rPr>
          <w:rFonts w:eastAsia="Arial Unicode MS" w:cs="Arial"/>
          <w:color w:val="000000"/>
          <w:szCs w:val="24"/>
        </w:rPr>
        <w:t xml:space="preserve"> service provider is one of the leading providers of qualified staffing solutions in Europe.</w:t>
      </w:r>
    </w:p>
    <w:p w:rsidR="00E4248A" w:rsidRPr="00C6572A" w:rsidRDefault="00E4248A" w:rsidP="004E0EC9">
      <w:pPr>
        <w:autoSpaceDE w:val="0"/>
        <w:autoSpaceDN w:val="0"/>
        <w:adjustRightInd w:val="0"/>
        <w:spacing w:line="320" w:lineRule="exact"/>
        <w:jc w:val="both"/>
        <w:rPr>
          <w:rFonts w:eastAsia="Arial Unicode MS" w:cs="Arial"/>
          <w:color w:val="000000"/>
          <w:szCs w:val="24"/>
        </w:rPr>
      </w:pPr>
    </w:p>
    <w:p w:rsidR="00E4248A" w:rsidRPr="00C6572A" w:rsidRDefault="00E4248A" w:rsidP="00E4248A">
      <w:pPr>
        <w:autoSpaceDE w:val="0"/>
        <w:autoSpaceDN w:val="0"/>
        <w:adjustRightInd w:val="0"/>
        <w:spacing w:line="320" w:lineRule="exact"/>
        <w:jc w:val="both"/>
        <w:rPr>
          <w:rFonts w:eastAsia="Arial Unicode MS" w:cs="Arial"/>
          <w:color w:val="000000"/>
          <w:szCs w:val="24"/>
        </w:rPr>
      </w:pPr>
      <w:proofErr w:type="gramStart"/>
      <w:r w:rsidRPr="00C6572A">
        <w:rPr>
          <w:rFonts w:eastAsia="Arial Unicode MS" w:cs="Arial"/>
          <w:color w:val="000000"/>
          <w:szCs w:val="24"/>
        </w:rPr>
        <w:t xml:space="preserve">DEKRA </w:t>
      </w:r>
      <w:proofErr w:type="spellStart"/>
      <w:r w:rsidRPr="00C6572A">
        <w:rPr>
          <w:rFonts w:eastAsia="Arial Unicode MS" w:cs="Arial"/>
          <w:color w:val="000000"/>
          <w:szCs w:val="24"/>
        </w:rPr>
        <w:t>Arbeit</w:t>
      </w:r>
      <w:proofErr w:type="spellEnd"/>
      <w:r w:rsidRPr="00C6572A">
        <w:rPr>
          <w:rFonts w:eastAsia="Arial Unicode MS" w:cs="Arial"/>
          <w:color w:val="000000"/>
          <w:szCs w:val="24"/>
        </w:rPr>
        <w:t xml:space="preserve"> </w:t>
      </w:r>
      <w:proofErr w:type="spellStart"/>
      <w:r w:rsidRPr="00C6572A">
        <w:rPr>
          <w:rFonts w:eastAsia="Arial Unicode MS" w:cs="Arial"/>
          <w:color w:val="000000"/>
          <w:szCs w:val="24"/>
        </w:rPr>
        <w:t>Schweiz</w:t>
      </w:r>
      <w:proofErr w:type="spellEnd"/>
      <w:r w:rsidRPr="00C6572A">
        <w:rPr>
          <w:rFonts w:eastAsia="Arial Unicode MS" w:cs="Arial"/>
          <w:color w:val="000000"/>
          <w:szCs w:val="24"/>
        </w:rPr>
        <w:t xml:space="preserve"> AG, headquartered in Zug, is directed by Beat </w:t>
      </w:r>
      <w:proofErr w:type="spellStart"/>
      <w:r w:rsidRPr="00C6572A">
        <w:rPr>
          <w:rFonts w:eastAsia="Arial Unicode MS" w:cs="Arial"/>
          <w:color w:val="000000"/>
          <w:szCs w:val="24"/>
        </w:rPr>
        <w:t>Uebersax</w:t>
      </w:r>
      <w:proofErr w:type="spellEnd"/>
      <w:r w:rsidRPr="00C6572A">
        <w:rPr>
          <w:rFonts w:eastAsia="Arial Unicode MS" w:cs="Arial"/>
          <w:color w:val="000000"/>
          <w:szCs w:val="24"/>
        </w:rPr>
        <w:t xml:space="preserve">, who has many years of industry experience and expertise in </w:t>
      </w:r>
      <w:r w:rsidR="00E06247">
        <w:rPr>
          <w:rFonts w:eastAsia="Arial Unicode MS" w:cs="Arial"/>
          <w:color w:val="000000"/>
          <w:szCs w:val="24"/>
        </w:rPr>
        <w:t>personnel</w:t>
      </w:r>
      <w:r w:rsidRPr="00C6572A">
        <w:rPr>
          <w:rFonts w:eastAsia="Arial Unicode MS" w:cs="Arial"/>
          <w:color w:val="000000"/>
          <w:szCs w:val="24"/>
        </w:rPr>
        <w:t xml:space="preserve"> services</w:t>
      </w:r>
      <w:proofErr w:type="gramEnd"/>
      <w:r w:rsidRPr="00C6572A">
        <w:rPr>
          <w:rFonts w:eastAsia="Arial Unicode MS" w:cs="Arial"/>
          <w:color w:val="000000"/>
          <w:szCs w:val="24"/>
        </w:rPr>
        <w:t xml:space="preserve">. “The Swiss team is very much looking forward to working with the international customers and colleagues of the DEKRA </w:t>
      </w:r>
      <w:proofErr w:type="spellStart"/>
      <w:r w:rsidRPr="00C6572A">
        <w:rPr>
          <w:rFonts w:eastAsia="Arial Unicode MS" w:cs="Arial"/>
          <w:color w:val="000000"/>
          <w:szCs w:val="24"/>
        </w:rPr>
        <w:t>Arbeit</w:t>
      </w:r>
      <w:proofErr w:type="spellEnd"/>
      <w:r w:rsidRPr="00C6572A">
        <w:rPr>
          <w:rFonts w:eastAsia="Arial Unicode MS" w:cs="Arial"/>
          <w:color w:val="000000"/>
          <w:szCs w:val="24"/>
        </w:rPr>
        <w:t xml:space="preserve"> Group,” says </w:t>
      </w:r>
      <w:proofErr w:type="spellStart"/>
      <w:r w:rsidRPr="00C6572A">
        <w:rPr>
          <w:rFonts w:eastAsia="Arial Unicode MS" w:cs="Arial"/>
          <w:color w:val="000000"/>
          <w:szCs w:val="24"/>
        </w:rPr>
        <w:t>Uebersax</w:t>
      </w:r>
      <w:proofErr w:type="spellEnd"/>
      <w:r w:rsidRPr="00C6572A">
        <w:rPr>
          <w:rFonts w:eastAsia="Arial Unicode MS" w:cs="Arial"/>
          <w:color w:val="000000"/>
          <w:szCs w:val="24"/>
        </w:rPr>
        <w:t xml:space="preserve">. “The name DEKRA represents quality and trust in Switzerland. We will do everything we can to fortify these values on a daily basis with our professional work.”  </w:t>
      </w:r>
    </w:p>
    <w:p w:rsidR="00250FA5" w:rsidRPr="00C6572A" w:rsidRDefault="00250FA5" w:rsidP="004E0EC9">
      <w:pPr>
        <w:autoSpaceDE w:val="0"/>
        <w:autoSpaceDN w:val="0"/>
        <w:adjustRightInd w:val="0"/>
        <w:spacing w:line="320" w:lineRule="exact"/>
        <w:jc w:val="both"/>
        <w:rPr>
          <w:rFonts w:eastAsia="Arial Unicode MS" w:cs="Arial"/>
          <w:color w:val="000000"/>
          <w:szCs w:val="24"/>
        </w:rPr>
      </w:pPr>
    </w:p>
    <w:p w:rsidR="000E02D4" w:rsidRPr="00C6572A" w:rsidRDefault="000E02D4" w:rsidP="005651DC">
      <w:pPr>
        <w:autoSpaceDE w:val="0"/>
        <w:autoSpaceDN w:val="0"/>
        <w:adjustRightInd w:val="0"/>
        <w:spacing w:line="320" w:lineRule="exact"/>
        <w:jc w:val="both"/>
        <w:rPr>
          <w:rFonts w:eastAsia="Arial Unicode MS" w:cs="Arial"/>
          <w:color w:val="000000"/>
          <w:szCs w:val="24"/>
        </w:rPr>
      </w:pPr>
    </w:p>
    <w:p w:rsidR="00BA774F" w:rsidRPr="00C6572A" w:rsidRDefault="00BA774F" w:rsidP="00490824">
      <w:pPr>
        <w:spacing w:line="280" w:lineRule="auto"/>
        <w:jc w:val="both"/>
        <w:outlineLvl w:val="0"/>
        <w:rPr>
          <w:rFonts w:cs="Arial"/>
          <w:b/>
          <w:color w:val="000000"/>
          <w:sz w:val="20"/>
        </w:rPr>
      </w:pPr>
    </w:p>
    <w:p w:rsidR="002612FA" w:rsidRDefault="006C710F" w:rsidP="00D056F7">
      <w:pPr>
        <w:spacing w:line="276" w:lineRule="auto"/>
        <w:jc w:val="both"/>
        <w:outlineLvl w:val="0"/>
        <w:rPr>
          <w:rFonts w:cs="Arial"/>
          <w:b/>
          <w:bCs/>
          <w:i/>
          <w:color w:val="000000"/>
          <w:sz w:val="20"/>
        </w:rPr>
      </w:pPr>
      <w:r w:rsidRPr="00C6572A">
        <w:rPr>
          <w:rFonts w:cs="Arial"/>
          <w:b/>
          <w:bCs/>
          <w:i/>
          <w:color w:val="000000"/>
          <w:sz w:val="20"/>
        </w:rPr>
        <w:t xml:space="preserve">Further information on the DEKRA </w:t>
      </w:r>
      <w:proofErr w:type="spellStart"/>
      <w:r w:rsidRPr="00C6572A">
        <w:rPr>
          <w:rFonts w:cs="Arial"/>
          <w:b/>
          <w:bCs/>
          <w:i/>
          <w:color w:val="000000"/>
          <w:sz w:val="20"/>
        </w:rPr>
        <w:t>Arbeit</w:t>
      </w:r>
      <w:proofErr w:type="spellEnd"/>
      <w:r w:rsidRPr="00C6572A">
        <w:rPr>
          <w:rFonts w:cs="Arial"/>
          <w:b/>
          <w:bCs/>
          <w:i/>
          <w:color w:val="000000"/>
          <w:sz w:val="20"/>
        </w:rPr>
        <w:t xml:space="preserve"> Group </w:t>
      </w:r>
      <w:proofErr w:type="gramStart"/>
      <w:r w:rsidRPr="00C6572A">
        <w:rPr>
          <w:rFonts w:cs="Arial"/>
          <w:b/>
          <w:bCs/>
          <w:i/>
          <w:color w:val="000000"/>
          <w:sz w:val="20"/>
        </w:rPr>
        <w:t>can be found</w:t>
      </w:r>
      <w:proofErr w:type="gramEnd"/>
      <w:r w:rsidRPr="00C6572A">
        <w:rPr>
          <w:rFonts w:cs="Arial"/>
          <w:b/>
          <w:bCs/>
          <w:i/>
          <w:color w:val="000000"/>
          <w:sz w:val="20"/>
        </w:rPr>
        <w:t xml:space="preserve"> at</w:t>
      </w:r>
    </w:p>
    <w:p w:rsidR="005917BF" w:rsidRPr="0026660E" w:rsidRDefault="002612FA" w:rsidP="00D056F7">
      <w:pPr>
        <w:spacing w:line="276" w:lineRule="auto"/>
        <w:jc w:val="both"/>
        <w:outlineLvl w:val="0"/>
        <w:rPr>
          <w:rFonts w:cs="Arial"/>
          <w:b/>
          <w:i/>
          <w:color w:val="000000"/>
          <w:sz w:val="20"/>
        </w:rPr>
      </w:pPr>
      <w:r w:rsidRPr="0026660E">
        <w:rPr>
          <w:b/>
          <w:i/>
          <w:sz w:val="20"/>
        </w:rPr>
        <w:t>https://www.dekra-arbeit.de/en/dekra-arbeit-group.html</w:t>
      </w:r>
    </w:p>
    <w:p w:rsidR="00E06247" w:rsidRPr="0026660E" w:rsidRDefault="00E06247" w:rsidP="00E06247">
      <w:pPr>
        <w:keepNext/>
        <w:autoSpaceDE w:val="0"/>
        <w:autoSpaceDN w:val="0"/>
        <w:adjustRightInd w:val="0"/>
        <w:spacing w:before="120" w:after="120" w:line="300" w:lineRule="exact"/>
        <w:ind w:right="1690"/>
        <w:jc w:val="both"/>
        <w:rPr>
          <w:rFonts w:cs="Arial"/>
          <w:b/>
          <w:bCs/>
          <w:i/>
          <w:iCs/>
          <w:color w:val="000000"/>
          <w:sz w:val="20"/>
        </w:rPr>
      </w:pPr>
    </w:p>
    <w:p w:rsidR="00E06247" w:rsidRPr="002612FA" w:rsidRDefault="00E06247" w:rsidP="00E06247">
      <w:pPr>
        <w:keepNext/>
        <w:autoSpaceDE w:val="0"/>
        <w:autoSpaceDN w:val="0"/>
        <w:adjustRightInd w:val="0"/>
        <w:spacing w:before="120" w:after="120" w:line="300" w:lineRule="exact"/>
        <w:ind w:right="1690"/>
        <w:jc w:val="both"/>
        <w:rPr>
          <w:rFonts w:cs="Arial"/>
          <w:b/>
          <w:bCs/>
          <w:i/>
          <w:iCs/>
          <w:color w:val="000000"/>
          <w:sz w:val="20"/>
          <w:lang w:val="de-DE"/>
        </w:rPr>
      </w:pPr>
      <w:proofErr w:type="spellStart"/>
      <w:r w:rsidRPr="002612FA">
        <w:rPr>
          <w:rFonts w:cs="Arial"/>
          <w:b/>
          <w:bCs/>
          <w:i/>
          <w:iCs/>
          <w:color w:val="000000"/>
          <w:sz w:val="20"/>
          <w:lang w:val="de-DE"/>
        </w:rPr>
        <w:t>About</w:t>
      </w:r>
      <w:proofErr w:type="spellEnd"/>
      <w:r w:rsidRPr="002612FA">
        <w:rPr>
          <w:rFonts w:cs="Arial"/>
          <w:b/>
          <w:bCs/>
          <w:i/>
          <w:iCs/>
          <w:color w:val="000000"/>
          <w:sz w:val="20"/>
          <w:lang w:val="de-DE"/>
        </w:rPr>
        <w:t xml:space="preserve"> DEKRA</w:t>
      </w:r>
    </w:p>
    <w:p w:rsidR="00E06247" w:rsidRPr="00C62EF2" w:rsidRDefault="00E06247" w:rsidP="00E06247">
      <w:pPr>
        <w:spacing w:line="300" w:lineRule="exact"/>
        <w:ind w:right="15"/>
        <w:jc w:val="both"/>
        <w:rPr>
          <w:bCs/>
          <w:i/>
          <w:sz w:val="20"/>
          <w:szCs w:val="22"/>
        </w:rPr>
      </w:pPr>
      <w:r w:rsidRPr="00C62EF2">
        <w:rPr>
          <w:rFonts w:cs="Arial"/>
          <w:i/>
          <w:iCs/>
          <w:color w:val="000000"/>
          <w:sz w:val="20"/>
        </w:rPr>
        <w:t xml:space="preserve">DEKRA has been active in the field of safety for 90 years. Founded in 1925 in Berlin as </w:t>
      </w:r>
      <w:proofErr w:type="spellStart"/>
      <w:r w:rsidRPr="00C62EF2">
        <w:rPr>
          <w:rFonts w:cs="Arial"/>
          <w:i/>
          <w:iCs/>
          <w:color w:val="000000"/>
          <w:sz w:val="20"/>
        </w:rPr>
        <w:t>Deutscher</w:t>
      </w:r>
      <w:proofErr w:type="spellEnd"/>
      <w:r w:rsidRPr="00C62EF2">
        <w:rPr>
          <w:rFonts w:cs="Arial"/>
          <w:i/>
          <w:iCs/>
          <w:color w:val="000000"/>
          <w:sz w:val="20"/>
        </w:rPr>
        <w:t xml:space="preserve"> </w:t>
      </w:r>
      <w:proofErr w:type="spellStart"/>
      <w:r w:rsidRPr="00C62EF2">
        <w:rPr>
          <w:rFonts w:cs="Arial"/>
          <w:i/>
          <w:iCs/>
          <w:color w:val="000000"/>
          <w:sz w:val="20"/>
        </w:rPr>
        <w:t>Kraftfahrzeug-Überwachungs-Verein</w:t>
      </w:r>
      <w:proofErr w:type="spellEnd"/>
      <w:r w:rsidRPr="00C62EF2">
        <w:rPr>
          <w:rFonts w:cs="Arial"/>
          <w:i/>
          <w:iCs/>
          <w:color w:val="000000"/>
          <w:sz w:val="20"/>
        </w:rPr>
        <w:t xml:space="preserve"> </w:t>
      </w:r>
      <w:proofErr w:type="spellStart"/>
      <w:r w:rsidRPr="00C62EF2">
        <w:rPr>
          <w:rFonts w:cs="Arial"/>
          <w:i/>
          <w:iCs/>
          <w:color w:val="000000"/>
          <w:sz w:val="20"/>
        </w:rPr>
        <w:t>e.V</w:t>
      </w:r>
      <w:proofErr w:type="spellEnd"/>
      <w:r w:rsidRPr="00C62EF2">
        <w:rPr>
          <w:rFonts w:cs="Arial"/>
          <w:i/>
          <w:iCs/>
          <w:color w:val="000000"/>
          <w:sz w:val="20"/>
        </w:rPr>
        <w:t xml:space="preserve">., it is today one of the </w:t>
      </w:r>
      <w:proofErr w:type="gramStart"/>
      <w:r w:rsidRPr="00C62EF2">
        <w:rPr>
          <w:rFonts w:cs="Arial"/>
          <w:i/>
          <w:iCs/>
          <w:color w:val="000000"/>
          <w:sz w:val="20"/>
        </w:rPr>
        <w:t>world’s</w:t>
      </w:r>
      <w:proofErr w:type="gramEnd"/>
      <w:r w:rsidRPr="00C62EF2">
        <w:rPr>
          <w:rFonts w:cs="Arial"/>
          <w:i/>
          <w:iCs/>
          <w:color w:val="000000"/>
          <w:sz w:val="20"/>
        </w:rPr>
        <w:t xml:space="preserve"> leading expert organizations. DEKRA SE is a subsidiary of DEKRA </w:t>
      </w:r>
      <w:proofErr w:type="spellStart"/>
      <w:r w:rsidRPr="00C62EF2">
        <w:rPr>
          <w:rFonts w:cs="Arial"/>
          <w:i/>
          <w:iCs/>
          <w:color w:val="000000"/>
          <w:sz w:val="20"/>
        </w:rPr>
        <w:t>e.V</w:t>
      </w:r>
      <w:proofErr w:type="spellEnd"/>
      <w:r w:rsidRPr="00C62EF2">
        <w:rPr>
          <w:rFonts w:cs="Arial"/>
          <w:i/>
          <w:iCs/>
          <w:color w:val="000000"/>
          <w:sz w:val="20"/>
        </w:rPr>
        <w:t xml:space="preserve">. and manages the Group’s operating business. </w:t>
      </w:r>
      <w:r w:rsidRPr="003A6028">
        <w:rPr>
          <w:i/>
          <w:noProof/>
          <w:sz w:val="20"/>
          <w:szCs w:val="24"/>
          <w:lang w:val="en-GB"/>
        </w:rPr>
        <w:t>In 201</w:t>
      </w:r>
      <w:r>
        <w:rPr>
          <w:i/>
          <w:noProof/>
          <w:sz w:val="20"/>
          <w:szCs w:val="24"/>
          <w:lang w:val="en-GB"/>
        </w:rPr>
        <w:t>5</w:t>
      </w:r>
      <w:r w:rsidRPr="003A6028">
        <w:rPr>
          <w:i/>
          <w:noProof/>
          <w:sz w:val="20"/>
          <w:szCs w:val="24"/>
          <w:lang w:val="en-GB"/>
        </w:rPr>
        <w:t>, DEKRA will generate sales totalling approximately 2.</w:t>
      </w:r>
      <w:r>
        <w:rPr>
          <w:i/>
          <w:noProof/>
          <w:sz w:val="20"/>
          <w:szCs w:val="24"/>
          <w:lang w:val="en-GB"/>
        </w:rPr>
        <w:t>7</w:t>
      </w:r>
      <w:r w:rsidRPr="003A6028">
        <w:rPr>
          <w:i/>
          <w:noProof/>
          <w:sz w:val="20"/>
          <w:szCs w:val="24"/>
          <w:lang w:val="en-GB"/>
        </w:rPr>
        <w:t xml:space="preserve"> billion Euros.</w:t>
      </w:r>
      <w:r w:rsidRPr="00C62EF2">
        <w:rPr>
          <w:rFonts w:cs="Arial"/>
          <w:i/>
          <w:iCs/>
          <w:color w:val="000000"/>
          <w:sz w:val="20"/>
        </w:rPr>
        <w:t xml:space="preserve"> The company currently employs more than 37,000 people in more than 50 countries on all five continents. With qualified and independent expert services, they work for safety on the road, at work and at home. These services range from vehicle inspection and expert appraisals to claims services, industrial and building inspections, safety consultancy, testing and certification of products and systems, as well as training courses and temporary work. The vision for the company’s 100</w:t>
      </w:r>
      <w:r w:rsidRPr="00C62EF2">
        <w:rPr>
          <w:rFonts w:cs="Arial"/>
          <w:i/>
          <w:iCs/>
          <w:color w:val="000000"/>
          <w:sz w:val="20"/>
          <w:vertAlign w:val="superscript"/>
        </w:rPr>
        <w:t>th</w:t>
      </w:r>
      <w:r w:rsidRPr="00C62EF2">
        <w:rPr>
          <w:rFonts w:cs="Arial"/>
          <w:i/>
          <w:iCs/>
          <w:color w:val="000000"/>
          <w:sz w:val="20"/>
        </w:rPr>
        <w:t xml:space="preserve"> birthday in 2025 is that DEKRA will be the global partner for a safe world.</w:t>
      </w:r>
    </w:p>
    <w:p w:rsidR="005917BF" w:rsidRPr="00E06247" w:rsidRDefault="005917BF" w:rsidP="001574E9">
      <w:pPr>
        <w:spacing w:line="276" w:lineRule="auto"/>
        <w:jc w:val="both"/>
        <w:outlineLvl w:val="0"/>
        <w:rPr>
          <w:rFonts w:cs="Arial"/>
        </w:rPr>
      </w:pPr>
    </w:p>
    <w:sectPr w:rsidR="005917BF" w:rsidRPr="00E06247" w:rsidSect="00497DD6">
      <w:footerReference w:type="first" r:id="rId11"/>
      <w:endnotePr>
        <w:numFmt w:val="decimal"/>
      </w:endnotePr>
      <w:type w:val="continuous"/>
      <w:pgSz w:w="11907" w:h="16840" w:code="9"/>
      <w:pgMar w:top="2268" w:right="2409"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616" w:rsidRDefault="00276616">
      <w:r>
        <w:separator/>
      </w:r>
    </w:p>
  </w:endnote>
  <w:endnote w:type="continuationSeparator" w:id="0">
    <w:p w:rsidR="00276616" w:rsidRDefault="0027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EKRA-FuturaMedium">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Default="00FA52AE" w:rsidP="00734D60">
    <w:pPr>
      <w:framePr w:w="4145" w:h="442" w:hRule="exact" w:wrap="around" w:vAnchor="page" w:hAnchor="page" w:x="1427" w:y="16174"/>
      <w:spacing w:line="210" w:lineRule="exact"/>
      <w:rPr>
        <w:sz w:val="16"/>
      </w:rPr>
    </w:pPr>
    <w:r>
      <w:fldChar w:fldCharType="begin"/>
    </w:r>
    <w:r>
      <w:instrText xml:space="preserve">PAGE  \* MERGEFORMAT </w:instrText>
    </w:r>
    <w:r>
      <w:fldChar w:fldCharType="separate"/>
    </w:r>
    <w:r w:rsidR="0026660E" w:rsidRPr="0026660E">
      <w:rPr>
        <w:noProof/>
        <w:sz w:val="16"/>
      </w:rPr>
      <w:t>2</w:t>
    </w:r>
    <w:r>
      <w:rPr>
        <w:noProof/>
        <w:sz w:val="16"/>
      </w:rPr>
      <w:fldChar w:fldCharType="end"/>
    </w:r>
  </w:p>
  <w:p w:rsidR="005917BF" w:rsidRDefault="005917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Pr="008E14E2" w:rsidRDefault="005917BF" w:rsidP="00C6572A">
    <w:pPr>
      <w:framePr w:w="1126" w:h="1786" w:hRule="exact" w:wrap="around" w:vAnchor="page" w:hAnchor="page" w:x="313" w:y="14766"/>
      <w:spacing w:line="240" w:lineRule="exact"/>
      <w:jc w:val="right"/>
      <w:rPr>
        <w:sz w:val="16"/>
      </w:rPr>
    </w:pPr>
    <w:r>
      <w:rPr>
        <w:sz w:val="16"/>
      </w:rPr>
      <w:t>Date</w:t>
    </w:r>
  </w:p>
  <w:p w:rsidR="005917BF" w:rsidRPr="008E14E2" w:rsidRDefault="005917BF" w:rsidP="00C6572A">
    <w:pPr>
      <w:framePr w:w="1126" w:h="1786" w:hRule="exact" w:wrap="around" w:vAnchor="page" w:hAnchor="page" w:x="313" w:y="14766"/>
      <w:spacing w:line="240" w:lineRule="exact"/>
      <w:jc w:val="right"/>
      <w:rPr>
        <w:sz w:val="16"/>
      </w:rPr>
    </w:pPr>
    <w:r>
      <w:rPr>
        <w:sz w:val="16"/>
      </w:rPr>
      <w:t>Contact</w:t>
    </w:r>
  </w:p>
  <w:p w:rsidR="005917BF" w:rsidRPr="008E14E2" w:rsidRDefault="005917BF" w:rsidP="00C6572A">
    <w:pPr>
      <w:framePr w:w="1126" w:h="1786" w:hRule="exact" w:wrap="around" w:vAnchor="page" w:hAnchor="page" w:x="313" w:y="14766"/>
      <w:spacing w:line="240" w:lineRule="exact"/>
      <w:jc w:val="right"/>
      <w:rPr>
        <w:sz w:val="16"/>
      </w:rPr>
    </w:pPr>
    <w:r>
      <w:rPr>
        <w:sz w:val="16"/>
      </w:rPr>
      <w:t>Tel. (direct line)</w:t>
    </w:r>
  </w:p>
  <w:p w:rsidR="005917BF" w:rsidRPr="00A654B0" w:rsidRDefault="005917BF" w:rsidP="00C6572A">
    <w:pPr>
      <w:framePr w:w="1126" w:h="1786" w:hRule="exact" w:wrap="around" w:vAnchor="page" w:hAnchor="page" w:x="313" w:y="14766"/>
      <w:spacing w:line="240" w:lineRule="exact"/>
      <w:jc w:val="right"/>
      <w:rPr>
        <w:sz w:val="16"/>
        <w:lang w:val="fr-FR"/>
      </w:rPr>
    </w:pPr>
    <w:r w:rsidRPr="00A654B0">
      <w:rPr>
        <w:sz w:val="16"/>
        <w:lang w:val="fr-FR"/>
      </w:rPr>
      <w:t>Fax (direct line)</w:t>
    </w:r>
  </w:p>
  <w:p w:rsidR="005917BF" w:rsidRPr="00A654B0" w:rsidRDefault="005917BF" w:rsidP="00C6572A">
    <w:pPr>
      <w:framePr w:w="1126" w:h="1786" w:hRule="exact" w:wrap="around" w:vAnchor="page" w:hAnchor="page" w:x="313" w:y="14766"/>
      <w:spacing w:line="240" w:lineRule="exact"/>
      <w:jc w:val="right"/>
      <w:rPr>
        <w:sz w:val="16"/>
        <w:lang w:val="fr-FR"/>
      </w:rPr>
    </w:pPr>
    <w:r w:rsidRPr="00A654B0">
      <w:rPr>
        <w:sz w:val="16"/>
        <w:lang w:val="fr-FR"/>
      </w:rPr>
      <w:t>E-mail</w:t>
    </w:r>
  </w:p>
  <w:p w:rsidR="005917BF" w:rsidRPr="00A654B0" w:rsidRDefault="005917BF" w:rsidP="00C6572A">
    <w:pPr>
      <w:framePr w:w="1126" w:h="1786" w:hRule="exact" w:wrap="around" w:vAnchor="page" w:hAnchor="page" w:x="313" w:y="14766"/>
      <w:spacing w:line="240" w:lineRule="exact"/>
      <w:jc w:val="right"/>
      <w:rPr>
        <w:sz w:val="16"/>
        <w:lang w:val="fr-FR"/>
      </w:rPr>
    </w:pPr>
  </w:p>
  <w:p w:rsidR="005917BF" w:rsidRPr="00A654B0" w:rsidRDefault="005917BF" w:rsidP="00C6572A">
    <w:pPr>
      <w:framePr w:w="1126" w:h="1786" w:hRule="exact" w:wrap="around" w:vAnchor="page" w:hAnchor="page" w:x="313" w:y="14766"/>
      <w:spacing w:line="240" w:lineRule="exact"/>
      <w:jc w:val="right"/>
      <w:rPr>
        <w:rFonts w:ascii="DEKRA-FuturaMedium" w:hAnsi="DEKRA-FuturaMedium"/>
        <w:sz w:val="16"/>
        <w:lang w:val="fr-FR"/>
      </w:rPr>
    </w:pPr>
    <w:r w:rsidRPr="00A654B0">
      <w:rPr>
        <w:sz w:val="16"/>
        <w:lang w:val="fr-FR"/>
      </w:rPr>
      <w:t>Page</w:t>
    </w:r>
  </w:p>
  <w:p w:rsidR="005917BF" w:rsidRPr="00A654B0" w:rsidRDefault="005917BF">
    <w:pPr>
      <w:pStyle w:val="Fuzeile"/>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rFonts w:ascii="DEKRA-FuturaMedium" w:hAnsi="DEKRA-FuturaMedium"/>
        <w:sz w:val="16"/>
      </w:rPr>
    </w:pPr>
    <w:r>
      <w:rPr>
        <w:b/>
        <w:bCs/>
        <w:sz w:val="16"/>
      </w:rPr>
      <w:t>Page</w:t>
    </w:r>
  </w:p>
  <w:p w:rsidR="005917BF" w:rsidRDefault="005917BF">
    <w:pPr>
      <w:spacing w:line="240" w:lineRule="exact"/>
      <w:rPr>
        <w:rFonts w:cs="Arial"/>
        <w:sz w:val="16"/>
      </w:rPr>
    </w:pP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sidR="00A654B0">
      <w:rPr>
        <w:rStyle w:val="Seitenzahl"/>
        <w:rFonts w:cs="Arial"/>
        <w:noProof/>
        <w:sz w:val="16"/>
      </w:rPr>
      <w:t>2</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616" w:rsidRDefault="00276616">
      <w:r>
        <w:separator/>
      </w:r>
    </w:p>
  </w:footnote>
  <w:footnote w:type="continuationSeparator" w:id="0">
    <w:p w:rsidR="00276616" w:rsidRDefault="0027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r>
      <w:rPr>
        <w:sz w:val="16"/>
      </w:rPr>
      <w:t>Page</w:t>
    </w:r>
  </w:p>
  <w:p w:rsidR="005917BF" w:rsidRDefault="0026660E">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8240" fillcolor="window">
          <v:imagedata r:id="rId1" o:title=""/>
        </v:shape>
        <o:OLEObject Type="Embed" ProgID="Word.Picture.8" ShapeID="_x0000_s2049" DrawAspect="Content" ObjectID="_1515572885" r:id="rId2"/>
      </w:object>
    </w:r>
  </w:p>
  <w:p w:rsidR="005917BF" w:rsidRDefault="005917BF">
    <w:pPr>
      <w:framePr w:w="3164" w:h="861" w:wrap="notBeside" w:vAnchor="page" w:hAnchor="page" w:x="6913" w:y="577"/>
      <w:rPr>
        <w:noProof/>
        <w:vanish/>
        <w:spacing w:val="20"/>
        <w:sz w:val="4"/>
      </w:rPr>
    </w:pPr>
  </w:p>
  <w:p w:rsidR="005917BF" w:rsidRDefault="005917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Default="0026660E">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7216" fillcolor="window">
          <v:imagedata r:id="rId1" o:title=""/>
        </v:shape>
        <o:OLEObject Type="Embed" ProgID="Word.Picture.8" ShapeID="_x0000_s2050" DrawAspect="Content" ObjectID="_1515572886" r:id="rId2"/>
      </w:object>
    </w:r>
  </w:p>
  <w:p w:rsidR="005917BF" w:rsidRDefault="005917BF">
    <w:pPr>
      <w:framePr w:w="3164" w:h="861" w:wrap="notBeside" w:vAnchor="page" w:hAnchor="page" w:x="6913" w:y="577"/>
      <w:rPr>
        <w:noProof/>
        <w:vanish/>
        <w:spacing w:val="20"/>
        <w:sz w:val="4"/>
      </w:rPr>
    </w:pPr>
  </w:p>
  <w:p w:rsidR="005917BF" w:rsidRDefault="005917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68F"/>
    <w:multiLevelType w:val="hybridMultilevel"/>
    <w:tmpl w:val="266209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1EA2265"/>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B81810"/>
    <w:multiLevelType w:val="hybridMultilevel"/>
    <w:tmpl w:val="AD44912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25749C0"/>
    <w:multiLevelType w:val="hybridMultilevel"/>
    <w:tmpl w:val="0B52C338"/>
    <w:lvl w:ilvl="0" w:tplc="377E6982">
      <w:start w:val="1"/>
      <w:numFmt w:val="bullet"/>
      <w:lvlText w:val=""/>
      <w:lvlJc w:val="left"/>
      <w:pPr>
        <w:tabs>
          <w:tab w:val="num" w:pos="720"/>
        </w:tabs>
        <w:ind w:left="720" w:hanging="360"/>
      </w:pPr>
      <w:rPr>
        <w:rFonts w:ascii="Symbol" w:hAnsi="Symbol" w:hint="default"/>
      </w:rPr>
    </w:lvl>
    <w:lvl w:ilvl="1" w:tplc="23224E2E" w:tentative="1">
      <w:start w:val="1"/>
      <w:numFmt w:val="bullet"/>
      <w:lvlText w:val="o"/>
      <w:lvlJc w:val="left"/>
      <w:pPr>
        <w:tabs>
          <w:tab w:val="num" w:pos="1440"/>
        </w:tabs>
        <w:ind w:left="1440" w:hanging="360"/>
      </w:pPr>
      <w:rPr>
        <w:rFonts w:ascii="Courier New" w:hAnsi="Courier New" w:hint="default"/>
      </w:rPr>
    </w:lvl>
    <w:lvl w:ilvl="2" w:tplc="94A038A4" w:tentative="1">
      <w:start w:val="1"/>
      <w:numFmt w:val="bullet"/>
      <w:lvlText w:val=""/>
      <w:lvlJc w:val="left"/>
      <w:pPr>
        <w:tabs>
          <w:tab w:val="num" w:pos="2160"/>
        </w:tabs>
        <w:ind w:left="2160" w:hanging="360"/>
      </w:pPr>
      <w:rPr>
        <w:rFonts w:ascii="Wingdings" w:hAnsi="Wingdings" w:hint="default"/>
      </w:rPr>
    </w:lvl>
    <w:lvl w:ilvl="3" w:tplc="50927EBE" w:tentative="1">
      <w:start w:val="1"/>
      <w:numFmt w:val="bullet"/>
      <w:lvlText w:val=""/>
      <w:lvlJc w:val="left"/>
      <w:pPr>
        <w:tabs>
          <w:tab w:val="num" w:pos="2880"/>
        </w:tabs>
        <w:ind w:left="2880" w:hanging="360"/>
      </w:pPr>
      <w:rPr>
        <w:rFonts w:ascii="Symbol" w:hAnsi="Symbol" w:hint="default"/>
      </w:rPr>
    </w:lvl>
    <w:lvl w:ilvl="4" w:tplc="E5C2E290" w:tentative="1">
      <w:start w:val="1"/>
      <w:numFmt w:val="bullet"/>
      <w:lvlText w:val="o"/>
      <w:lvlJc w:val="left"/>
      <w:pPr>
        <w:tabs>
          <w:tab w:val="num" w:pos="3600"/>
        </w:tabs>
        <w:ind w:left="3600" w:hanging="360"/>
      </w:pPr>
      <w:rPr>
        <w:rFonts w:ascii="Courier New" w:hAnsi="Courier New" w:hint="default"/>
      </w:rPr>
    </w:lvl>
    <w:lvl w:ilvl="5" w:tplc="5D5E42B2" w:tentative="1">
      <w:start w:val="1"/>
      <w:numFmt w:val="bullet"/>
      <w:lvlText w:val=""/>
      <w:lvlJc w:val="left"/>
      <w:pPr>
        <w:tabs>
          <w:tab w:val="num" w:pos="4320"/>
        </w:tabs>
        <w:ind w:left="4320" w:hanging="360"/>
      </w:pPr>
      <w:rPr>
        <w:rFonts w:ascii="Wingdings" w:hAnsi="Wingdings" w:hint="default"/>
      </w:rPr>
    </w:lvl>
    <w:lvl w:ilvl="6" w:tplc="3B3A72CC" w:tentative="1">
      <w:start w:val="1"/>
      <w:numFmt w:val="bullet"/>
      <w:lvlText w:val=""/>
      <w:lvlJc w:val="left"/>
      <w:pPr>
        <w:tabs>
          <w:tab w:val="num" w:pos="5040"/>
        </w:tabs>
        <w:ind w:left="5040" w:hanging="360"/>
      </w:pPr>
      <w:rPr>
        <w:rFonts w:ascii="Symbol" w:hAnsi="Symbol" w:hint="default"/>
      </w:rPr>
    </w:lvl>
    <w:lvl w:ilvl="7" w:tplc="5F0CE9C0" w:tentative="1">
      <w:start w:val="1"/>
      <w:numFmt w:val="bullet"/>
      <w:lvlText w:val="o"/>
      <w:lvlJc w:val="left"/>
      <w:pPr>
        <w:tabs>
          <w:tab w:val="num" w:pos="5760"/>
        </w:tabs>
        <w:ind w:left="5760" w:hanging="360"/>
      </w:pPr>
      <w:rPr>
        <w:rFonts w:ascii="Courier New" w:hAnsi="Courier New" w:hint="default"/>
      </w:rPr>
    </w:lvl>
    <w:lvl w:ilvl="8" w:tplc="005635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ED3E16"/>
    <w:multiLevelType w:val="hybridMultilevel"/>
    <w:tmpl w:val="3B827D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A9446E"/>
    <w:multiLevelType w:val="hybridMultilevel"/>
    <w:tmpl w:val="EAB6C9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B15C40"/>
    <w:multiLevelType w:val="hybridMultilevel"/>
    <w:tmpl w:val="517801E2"/>
    <w:lvl w:ilvl="0" w:tplc="19423A7E">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31AD3"/>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33FD2554"/>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231D7"/>
    <w:multiLevelType w:val="hybridMultilevel"/>
    <w:tmpl w:val="7B945A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2538F"/>
    <w:multiLevelType w:val="hybridMultilevel"/>
    <w:tmpl w:val="B9A47F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1459AC"/>
    <w:multiLevelType w:val="hybridMultilevel"/>
    <w:tmpl w:val="AB3EF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433634"/>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FA76EDF"/>
    <w:multiLevelType w:val="hybridMultilevel"/>
    <w:tmpl w:val="42B0A4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D8C7ECC"/>
    <w:multiLevelType w:val="multilevel"/>
    <w:tmpl w:val="38D82C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0EE49A0"/>
    <w:multiLevelType w:val="hybridMultilevel"/>
    <w:tmpl w:val="A106E36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A3AB7"/>
    <w:multiLevelType w:val="hybridMultilevel"/>
    <w:tmpl w:val="428C5C3A"/>
    <w:lvl w:ilvl="0" w:tplc="65C00CB0">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47C6B"/>
    <w:multiLevelType w:val="hybridMultilevel"/>
    <w:tmpl w:val="AEA8E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A72771"/>
    <w:multiLevelType w:val="hybridMultilevel"/>
    <w:tmpl w:val="0E10BFD4"/>
    <w:lvl w:ilvl="0" w:tplc="0407000D">
      <w:start w:val="1"/>
      <w:numFmt w:val="bullet"/>
      <w:lvlText w:val=""/>
      <w:lvlJc w:val="left"/>
      <w:pPr>
        <w:ind w:left="1778" w:hanging="360"/>
      </w:pPr>
      <w:rPr>
        <w:rFonts w:ascii="Wingdings" w:hAnsi="Wingdings" w:hint="default"/>
      </w:rPr>
    </w:lvl>
    <w:lvl w:ilvl="1" w:tplc="04070003">
      <w:start w:val="1"/>
      <w:numFmt w:val="bullet"/>
      <w:lvlText w:val="o"/>
      <w:lvlJc w:val="left"/>
      <w:pPr>
        <w:ind w:left="2498" w:hanging="360"/>
      </w:pPr>
      <w:rPr>
        <w:rFonts w:ascii="Courier New" w:hAnsi="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2"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642471"/>
    <w:multiLevelType w:val="hybridMultilevel"/>
    <w:tmpl w:val="7B40D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9"/>
  </w:num>
  <w:num w:numId="4">
    <w:abstractNumId w:val="15"/>
  </w:num>
  <w:num w:numId="5">
    <w:abstractNumId w:val="8"/>
  </w:num>
  <w:num w:numId="6">
    <w:abstractNumId w:val="3"/>
  </w:num>
  <w:num w:numId="7">
    <w:abstractNumId w:val="10"/>
  </w:num>
  <w:num w:numId="8">
    <w:abstractNumId w:val="12"/>
  </w:num>
  <w:num w:numId="9">
    <w:abstractNumId w:val="22"/>
  </w:num>
  <w:num w:numId="10">
    <w:abstractNumId w:val="24"/>
  </w:num>
  <w:num w:numId="11">
    <w:abstractNumId w:val="13"/>
  </w:num>
  <w:num w:numId="12">
    <w:abstractNumId w:val="6"/>
  </w:num>
  <w:num w:numId="13">
    <w:abstractNumId w:val="19"/>
  </w:num>
  <w:num w:numId="14">
    <w:abstractNumId w:val="21"/>
  </w:num>
  <w:num w:numId="15">
    <w:abstractNumId w:val="2"/>
  </w:num>
  <w:num w:numId="16">
    <w:abstractNumId w:val="16"/>
  </w:num>
  <w:num w:numId="17">
    <w:abstractNumId w:val="18"/>
  </w:num>
  <w:num w:numId="18">
    <w:abstractNumId w:val="17"/>
  </w:num>
  <w:num w:numId="19">
    <w:abstractNumId w:val="23"/>
  </w:num>
  <w:num w:numId="20">
    <w:abstractNumId w:val="22"/>
  </w:num>
  <w:num w:numId="21">
    <w:abstractNumId w:val="0"/>
  </w:num>
  <w:num w:numId="22">
    <w:abstractNumId w:val="11"/>
  </w:num>
  <w:num w:numId="23">
    <w:abstractNumId w:val="7"/>
  </w:num>
  <w:num w:numId="24">
    <w:abstractNumId w:val="5"/>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0C"/>
    <w:rsid w:val="000048E7"/>
    <w:rsid w:val="00010F8F"/>
    <w:rsid w:val="00011213"/>
    <w:rsid w:val="000166C1"/>
    <w:rsid w:val="0002648D"/>
    <w:rsid w:val="00027C3B"/>
    <w:rsid w:val="00030757"/>
    <w:rsid w:val="000310BB"/>
    <w:rsid w:val="0003144C"/>
    <w:rsid w:val="000315AE"/>
    <w:rsid w:val="0003404C"/>
    <w:rsid w:val="00036EF0"/>
    <w:rsid w:val="0004107C"/>
    <w:rsid w:val="00044BAA"/>
    <w:rsid w:val="00045B99"/>
    <w:rsid w:val="00050390"/>
    <w:rsid w:val="0005739C"/>
    <w:rsid w:val="000577A0"/>
    <w:rsid w:val="00064073"/>
    <w:rsid w:val="0006557E"/>
    <w:rsid w:val="00066B9A"/>
    <w:rsid w:val="000747FD"/>
    <w:rsid w:val="00077BD5"/>
    <w:rsid w:val="000810CF"/>
    <w:rsid w:val="000851DC"/>
    <w:rsid w:val="000945A9"/>
    <w:rsid w:val="000957AC"/>
    <w:rsid w:val="00095D25"/>
    <w:rsid w:val="000964F1"/>
    <w:rsid w:val="000968FF"/>
    <w:rsid w:val="000C1ECB"/>
    <w:rsid w:val="000C5D53"/>
    <w:rsid w:val="000D00FF"/>
    <w:rsid w:val="000D0393"/>
    <w:rsid w:val="000D0899"/>
    <w:rsid w:val="000D4C47"/>
    <w:rsid w:val="000E02D4"/>
    <w:rsid w:val="000E07A0"/>
    <w:rsid w:val="000E24EB"/>
    <w:rsid w:val="000E3A04"/>
    <w:rsid w:val="000E741A"/>
    <w:rsid w:val="000E7A53"/>
    <w:rsid w:val="000F122F"/>
    <w:rsid w:val="000F6CA1"/>
    <w:rsid w:val="0010159E"/>
    <w:rsid w:val="00102206"/>
    <w:rsid w:val="00102DB4"/>
    <w:rsid w:val="00102F37"/>
    <w:rsid w:val="00103C00"/>
    <w:rsid w:val="00117E1E"/>
    <w:rsid w:val="0012170B"/>
    <w:rsid w:val="001239F4"/>
    <w:rsid w:val="0012465A"/>
    <w:rsid w:val="00125E40"/>
    <w:rsid w:val="00135A4E"/>
    <w:rsid w:val="00136A9E"/>
    <w:rsid w:val="001409C4"/>
    <w:rsid w:val="00143364"/>
    <w:rsid w:val="00144B6E"/>
    <w:rsid w:val="00150517"/>
    <w:rsid w:val="00151A2A"/>
    <w:rsid w:val="00154E83"/>
    <w:rsid w:val="00155D9A"/>
    <w:rsid w:val="001574E9"/>
    <w:rsid w:val="00161CDF"/>
    <w:rsid w:val="00165FC1"/>
    <w:rsid w:val="00167247"/>
    <w:rsid w:val="0017056D"/>
    <w:rsid w:val="00172BA0"/>
    <w:rsid w:val="001734CE"/>
    <w:rsid w:val="00174D10"/>
    <w:rsid w:val="00180A4A"/>
    <w:rsid w:val="00183975"/>
    <w:rsid w:val="00184E2C"/>
    <w:rsid w:val="00187EDA"/>
    <w:rsid w:val="0019101A"/>
    <w:rsid w:val="001916FF"/>
    <w:rsid w:val="001A2DA0"/>
    <w:rsid w:val="001A3060"/>
    <w:rsid w:val="001A4BE0"/>
    <w:rsid w:val="001A530B"/>
    <w:rsid w:val="001B1752"/>
    <w:rsid w:val="001B3234"/>
    <w:rsid w:val="001B6645"/>
    <w:rsid w:val="001C022A"/>
    <w:rsid w:val="001C3B9B"/>
    <w:rsid w:val="001C66C0"/>
    <w:rsid w:val="001D7FEA"/>
    <w:rsid w:val="001E1F62"/>
    <w:rsid w:val="001E27E8"/>
    <w:rsid w:val="001E7212"/>
    <w:rsid w:val="001F4D6C"/>
    <w:rsid w:val="00206C00"/>
    <w:rsid w:val="002109B4"/>
    <w:rsid w:val="00220D27"/>
    <w:rsid w:val="002223D6"/>
    <w:rsid w:val="002227D9"/>
    <w:rsid w:val="0022318C"/>
    <w:rsid w:val="00224C45"/>
    <w:rsid w:val="00232A82"/>
    <w:rsid w:val="0023472E"/>
    <w:rsid w:val="0024079C"/>
    <w:rsid w:val="00250B98"/>
    <w:rsid w:val="00250FA5"/>
    <w:rsid w:val="00253F28"/>
    <w:rsid w:val="00257BC2"/>
    <w:rsid w:val="002612FA"/>
    <w:rsid w:val="00262763"/>
    <w:rsid w:val="0026412D"/>
    <w:rsid w:val="00265668"/>
    <w:rsid w:val="0026660E"/>
    <w:rsid w:val="00271026"/>
    <w:rsid w:val="00276616"/>
    <w:rsid w:val="00280088"/>
    <w:rsid w:val="00280C84"/>
    <w:rsid w:val="00281EF3"/>
    <w:rsid w:val="0028331D"/>
    <w:rsid w:val="0028428D"/>
    <w:rsid w:val="00285A3F"/>
    <w:rsid w:val="0029051E"/>
    <w:rsid w:val="002907C3"/>
    <w:rsid w:val="00290D21"/>
    <w:rsid w:val="00292555"/>
    <w:rsid w:val="002933F6"/>
    <w:rsid w:val="00294F03"/>
    <w:rsid w:val="0029691C"/>
    <w:rsid w:val="002B18E9"/>
    <w:rsid w:val="002B27F1"/>
    <w:rsid w:val="002B7428"/>
    <w:rsid w:val="002C6A1C"/>
    <w:rsid w:val="002D10EB"/>
    <w:rsid w:val="002D1C11"/>
    <w:rsid w:val="002D5E65"/>
    <w:rsid w:val="002E03C5"/>
    <w:rsid w:val="002E34A9"/>
    <w:rsid w:val="002E758E"/>
    <w:rsid w:val="002F34E6"/>
    <w:rsid w:val="002F7B2E"/>
    <w:rsid w:val="00301B5A"/>
    <w:rsid w:val="003022DE"/>
    <w:rsid w:val="003066A4"/>
    <w:rsid w:val="00306A80"/>
    <w:rsid w:val="00307F50"/>
    <w:rsid w:val="003112D4"/>
    <w:rsid w:val="00311998"/>
    <w:rsid w:val="003134DD"/>
    <w:rsid w:val="00320DA1"/>
    <w:rsid w:val="00323790"/>
    <w:rsid w:val="0032448B"/>
    <w:rsid w:val="00325006"/>
    <w:rsid w:val="00331C96"/>
    <w:rsid w:val="003322D8"/>
    <w:rsid w:val="003358B9"/>
    <w:rsid w:val="003361C0"/>
    <w:rsid w:val="00337187"/>
    <w:rsid w:val="00340017"/>
    <w:rsid w:val="0034529C"/>
    <w:rsid w:val="00350B5E"/>
    <w:rsid w:val="00351C31"/>
    <w:rsid w:val="00352CE2"/>
    <w:rsid w:val="00356C4B"/>
    <w:rsid w:val="00361336"/>
    <w:rsid w:val="0036222B"/>
    <w:rsid w:val="003645D0"/>
    <w:rsid w:val="00367FDF"/>
    <w:rsid w:val="00370818"/>
    <w:rsid w:val="00372B4E"/>
    <w:rsid w:val="003748BE"/>
    <w:rsid w:val="003748E6"/>
    <w:rsid w:val="0037514B"/>
    <w:rsid w:val="00380AFB"/>
    <w:rsid w:val="00382606"/>
    <w:rsid w:val="00391002"/>
    <w:rsid w:val="003964BA"/>
    <w:rsid w:val="003974D5"/>
    <w:rsid w:val="003977B4"/>
    <w:rsid w:val="003B12F5"/>
    <w:rsid w:val="003B1300"/>
    <w:rsid w:val="003B5B74"/>
    <w:rsid w:val="003D06D1"/>
    <w:rsid w:val="003D1C51"/>
    <w:rsid w:val="003D7EB5"/>
    <w:rsid w:val="003E4406"/>
    <w:rsid w:val="003E6BAE"/>
    <w:rsid w:val="003E79C9"/>
    <w:rsid w:val="003F23B9"/>
    <w:rsid w:val="003F2432"/>
    <w:rsid w:val="003F3FB6"/>
    <w:rsid w:val="003F5617"/>
    <w:rsid w:val="0040160A"/>
    <w:rsid w:val="00402B64"/>
    <w:rsid w:val="00404E24"/>
    <w:rsid w:val="00405F12"/>
    <w:rsid w:val="00412096"/>
    <w:rsid w:val="004131D0"/>
    <w:rsid w:val="0041516C"/>
    <w:rsid w:val="004168D6"/>
    <w:rsid w:val="00417501"/>
    <w:rsid w:val="00417529"/>
    <w:rsid w:val="0042104B"/>
    <w:rsid w:val="004213AB"/>
    <w:rsid w:val="00422ED9"/>
    <w:rsid w:val="00423730"/>
    <w:rsid w:val="0042426F"/>
    <w:rsid w:val="00426F67"/>
    <w:rsid w:val="004277EF"/>
    <w:rsid w:val="00430814"/>
    <w:rsid w:val="0043248B"/>
    <w:rsid w:val="004427A2"/>
    <w:rsid w:val="00442F4F"/>
    <w:rsid w:val="00445640"/>
    <w:rsid w:val="00445E44"/>
    <w:rsid w:val="004467EA"/>
    <w:rsid w:val="00450010"/>
    <w:rsid w:val="00452D21"/>
    <w:rsid w:val="00454ACC"/>
    <w:rsid w:val="00464311"/>
    <w:rsid w:val="00471E9C"/>
    <w:rsid w:val="00471FE8"/>
    <w:rsid w:val="004752E7"/>
    <w:rsid w:val="00475434"/>
    <w:rsid w:val="0048502C"/>
    <w:rsid w:val="004864E8"/>
    <w:rsid w:val="004865D5"/>
    <w:rsid w:val="00490824"/>
    <w:rsid w:val="00490896"/>
    <w:rsid w:val="00496903"/>
    <w:rsid w:val="00496EBE"/>
    <w:rsid w:val="00497DD6"/>
    <w:rsid w:val="004C0FCA"/>
    <w:rsid w:val="004C4542"/>
    <w:rsid w:val="004C7490"/>
    <w:rsid w:val="004D31C5"/>
    <w:rsid w:val="004D6936"/>
    <w:rsid w:val="004D6D57"/>
    <w:rsid w:val="004D7A9E"/>
    <w:rsid w:val="004E0EC9"/>
    <w:rsid w:val="004E7029"/>
    <w:rsid w:val="004F3AF7"/>
    <w:rsid w:val="004F4AAB"/>
    <w:rsid w:val="0050086A"/>
    <w:rsid w:val="005009AE"/>
    <w:rsid w:val="00501C17"/>
    <w:rsid w:val="00504C78"/>
    <w:rsid w:val="00507000"/>
    <w:rsid w:val="00507B21"/>
    <w:rsid w:val="005120FD"/>
    <w:rsid w:val="005232A2"/>
    <w:rsid w:val="00523C96"/>
    <w:rsid w:val="00523ED4"/>
    <w:rsid w:val="00525525"/>
    <w:rsid w:val="005369F3"/>
    <w:rsid w:val="005433A6"/>
    <w:rsid w:val="0054479C"/>
    <w:rsid w:val="00544FE2"/>
    <w:rsid w:val="005468B6"/>
    <w:rsid w:val="00547FD9"/>
    <w:rsid w:val="0055458F"/>
    <w:rsid w:val="00554C9E"/>
    <w:rsid w:val="00562FE4"/>
    <w:rsid w:val="005651DC"/>
    <w:rsid w:val="00571321"/>
    <w:rsid w:val="0058086B"/>
    <w:rsid w:val="005821A5"/>
    <w:rsid w:val="00582BDD"/>
    <w:rsid w:val="005858FB"/>
    <w:rsid w:val="005917BF"/>
    <w:rsid w:val="005927B4"/>
    <w:rsid w:val="005930FF"/>
    <w:rsid w:val="005953DC"/>
    <w:rsid w:val="005970EA"/>
    <w:rsid w:val="00597DFA"/>
    <w:rsid w:val="005A23C8"/>
    <w:rsid w:val="005B3B51"/>
    <w:rsid w:val="005B47FF"/>
    <w:rsid w:val="005C2EAA"/>
    <w:rsid w:val="005C3B08"/>
    <w:rsid w:val="005D0840"/>
    <w:rsid w:val="005D0D5D"/>
    <w:rsid w:val="005D14CA"/>
    <w:rsid w:val="005D1635"/>
    <w:rsid w:val="005D2243"/>
    <w:rsid w:val="005D6C6E"/>
    <w:rsid w:val="005D769A"/>
    <w:rsid w:val="005E4863"/>
    <w:rsid w:val="005E6E62"/>
    <w:rsid w:val="005F2286"/>
    <w:rsid w:val="005F4550"/>
    <w:rsid w:val="005F706E"/>
    <w:rsid w:val="006054BA"/>
    <w:rsid w:val="006059C4"/>
    <w:rsid w:val="00605A4F"/>
    <w:rsid w:val="00613961"/>
    <w:rsid w:val="00614E36"/>
    <w:rsid w:val="00622E47"/>
    <w:rsid w:val="00626332"/>
    <w:rsid w:val="00626439"/>
    <w:rsid w:val="00626D03"/>
    <w:rsid w:val="00626FEA"/>
    <w:rsid w:val="0063097A"/>
    <w:rsid w:val="00634EDE"/>
    <w:rsid w:val="00641CBB"/>
    <w:rsid w:val="006447FB"/>
    <w:rsid w:val="006465C8"/>
    <w:rsid w:val="00653D08"/>
    <w:rsid w:val="00661254"/>
    <w:rsid w:val="00662677"/>
    <w:rsid w:val="00664F40"/>
    <w:rsid w:val="00666EBC"/>
    <w:rsid w:val="006741C3"/>
    <w:rsid w:val="00680B5F"/>
    <w:rsid w:val="006863CC"/>
    <w:rsid w:val="00691E3C"/>
    <w:rsid w:val="00693C42"/>
    <w:rsid w:val="00694E45"/>
    <w:rsid w:val="006958EB"/>
    <w:rsid w:val="006B036E"/>
    <w:rsid w:val="006B1E73"/>
    <w:rsid w:val="006B2EB0"/>
    <w:rsid w:val="006B41C7"/>
    <w:rsid w:val="006B4DE3"/>
    <w:rsid w:val="006C620F"/>
    <w:rsid w:val="006C710F"/>
    <w:rsid w:val="006D0918"/>
    <w:rsid w:val="006D0CD7"/>
    <w:rsid w:val="006D35A0"/>
    <w:rsid w:val="006E44E8"/>
    <w:rsid w:val="006F124F"/>
    <w:rsid w:val="006F1883"/>
    <w:rsid w:val="006F1DB2"/>
    <w:rsid w:val="006F201C"/>
    <w:rsid w:val="0070297D"/>
    <w:rsid w:val="007053A1"/>
    <w:rsid w:val="007068D1"/>
    <w:rsid w:val="00711269"/>
    <w:rsid w:val="007125B2"/>
    <w:rsid w:val="00712F6E"/>
    <w:rsid w:val="00713DC4"/>
    <w:rsid w:val="00720CC0"/>
    <w:rsid w:val="0072305C"/>
    <w:rsid w:val="0072693A"/>
    <w:rsid w:val="007300C8"/>
    <w:rsid w:val="00733753"/>
    <w:rsid w:val="00734D60"/>
    <w:rsid w:val="007373F6"/>
    <w:rsid w:val="007418E1"/>
    <w:rsid w:val="00741AC0"/>
    <w:rsid w:val="00745EBF"/>
    <w:rsid w:val="00750E08"/>
    <w:rsid w:val="0075163D"/>
    <w:rsid w:val="00755A48"/>
    <w:rsid w:val="00755C82"/>
    <w:rsid w:val="00756A54"/>
    <w:rsid w:val="00757221"/>
    <w:rsid w:val="007603F8"/>
    <w:rsid w:val="00773194"/>
    <w:rsid w:val="00776EA2"/>
    <w:rsid w:val="0077700B"/>
    <w:rsid w:val="007779D5"/>
    <w:rsid w:val="007835FE"/>
    <w:rsid w:val="00784A20"/>
    <w:rsid w:val="00786293"/>
    <w:rsid w:val="00794EA5"/>
    <w:rsid w:val="00795761"/>
    <w:rsid w:val="00796521"/>
    <w:rsid w:val="007976B5"/>
    <w:rsid w:val="007A30E8"/>
    <w:rsid w:val="007A76DC"/>
    <w:rsid w:val="007A7DEC"/>
    <w:rsid w:val="007B535F"/>
    <w:rsid w:val="007B64F5"/>
    <w:rsid w:val="007C1DE9"/>
    <w:rsid w:val="007C50E9"/>
    <w:rsid w:val="007C7B65"/>
    <w:rsid w:val="007D1294"/>
    <w:rsid w:val="007D2B8D"/>
    <w:rsid w:val="007E2479"/>
    <w:rsid w:val="007F44CF"/>
    <w:rsid w:val="007F5D77"/>
    <w:rsid w:val="008163B6"/>
    <w:rsid w:val="00817473"/>
    <w:rsid w:val="0082479F"/>
    <w:rsid w:val="00824892"/>
    <w:rsid w:val="00827CDD"/>
    <w:rsid w:val="00840FF4"/>
    <w:rsid w:val="008440CA"/>
    <w:rsid w:val="008471FB"/>
    <w:rsid w:val="0085152D"/>
    <w:rsid w:val="0085192F"/>
    <w:rsid w:val="008551EA"/>
    <w:rsid w:val="008635D8"/>
    <w:rsid w:val="008645C5"/>
    <w:rsid w:val="0086526B"/>
    <w:rsid w:val="00865E41"/>
    <w:rsid w:val="008670EC"/>
    <w:rsid w:val="00870139"/>
    <w:rsid w:val="00871169"/>
    <w:rsid w:val="00877911"/>
    <w:rsid w:val="00880888"/>
    <w:rsid w:val="0088772C"/>
    <w:rsid w:val="00891286"/>
    <w:rsid w:val="008933E2"/>
    <w:rsid w:val="008958DA"/>
    <w:rsid w:val="008A273E"/>
    <w:rsid w:val="008B5C2D"/>
    <w:rsid w:val="008B6355"/>
    <w:rsid w:val="008C07E5"/>
    <w:rsid w:val="008C19BA"/>
    <w:rsid w:val="008C20DF"/>
    <w:rsid w:val="008C3B6C"/>
    <w:rsid w:val="008C6275"/>
    <w:rsid w:val="008D2CB7"/>
    <w:rsid w:val="008D2EAF"/>
    <w:rsid w:val="008D329A"/>
    <w:rsid w:val="008D3949"/>
    <w:rsid w:val="008D52A7"/>
    <w:rsid w:val="008E0A4A"/>
    <w:rsid w:val="008E14E2"/>
    <w:rsid w:val="008E18F3"/>
    <w:rsid w:val="008E1F30"/>
    <w:rsid w:val="008E2C88"/>
    <w:rsid w:val="008E61DB"/>
    <w:rsid w:val="008F54D5"/>
    <w:rsid w:val="00901734"/>
    <w:rsid w:val="00904934"/>
    <w:rsid w:val="009125E6"/>
    <w:rsid w:val="00914F00"/>
    <w:rsid w:val="0091503A"/>
    <w:rsid w:val="00915F99"/>
    <w:rsid w:val="00917681"/>
    <w:rsid w:val="009200B5"/>
    <w:rsid w:val="00922575"/>
    <w:rsid w:val="0092326C"/>
    <w:rsid w:val="00931646"/>
    <w:rsid w:val="00932AA0"/>
    <w:rsid w:val="00941179"/>
    <w:rsid w:val="00947249"/>
    <w:rsid w:val="009521CC"/>
    <w:rsid w:val="00956D35"/>
    <w:rsid w:val="00961567"/>
    <w:rsid w:val="00966CF1"/>
    <w:rsid w:val="00966E08"/>
    <w:rsid w:val="009741B4"/>
    <w:rsid w:val="00975164"/>
    <w:rsid w:val="00976B2A"/>
    <w:rsid w:val="009773E0"/>
    <w:rsid w:val="009802AC"/>
    <w:rsid w:val="00980F87"/>
    <w:rsid w:val="00987842"/>
    <w:rsid w:val="00990184"/>
    <w:rsid w:val="00993241"/>
    <w:rsid w:val="009A1907"/>
    <w:rsid w:val="009A6B7B"/>
    <w:rsid w:val="009B114D"/>
    <w:rsid w:val="009B215F"/>
    <w:rsid w:val="009B3133"/>
    <w:rsid w:val="009C02DB"/>
    <w:rsid w:val="009C31AE"/>
    <w:rsid w:val="009C500A"/>
    <w:rsid w:val="009C60EB"/>
    <w:rsid w:val="009D2566"/>
    <w:rsid w:val="009E7659"/>
    <w:rsid w:val="009F1059"/>
    <w:rsid w:val="009F2747"/>
    <w:rsid w:val="009F322C"/>
    <w:rsid w:val="009F455B"/>
    <w:rsid w:val="00A02736"/>
    <w:rsid w:val="00A03BBC"/>
    <w:rsid w:val="00A12B94"/>
    <w:rsid w:val="00A205A1"/>
    <w:rsid w:val="00A25F94"/>
    <w:rsid w:val="00A26734"/>
    <w:rsid w:val="00A30733"/>
    <w:rsid w:val="00A33175"/>
    <w:rsid w:val="00A33881"/>
    <w:rsid w:val="00A33E28"/>
    <w:rsid w:val="00A356F1"/>
    <w:rsid w:val="00A36E42"/>
    <w:rsid w:val="00A419EB"/>
    <w:rsid w:val="00A44E4F"/>
    <w:rsid w:val="00A56AA6"/>
    <w:rsid w:val="00A63A20"/>
    <w:rsid w:val="00A649EE"/>
    <w:rsid w:val="00A654B0"/>
    <w:rsid w:val="00A65BB1"/>
    <w:rsid w:val="00A747CB"/>
    <w:rsid w:val="00A777F1"/>
    <w:rsid w:val="00A83AD5"/>
    <w:rsid w:val="00A84D6A"/>
    <w:rsid w:val="00A851A6"/>
    <w:rsid w:val="00A96BCF"/>
    <w:rsid w:val="00AA2532"/>
    <w:rsid w:val="00AA4BA3"/>
    <w:rsid w:val="00AA5399"/>
    <w:rsid w:val="00AB6D4E"/>
    <w:rsid w:val="00AC1C9D"/>
    <w:rsid w:val="00AC35C4"/>
    <w:rsid w:val="00AC3E8B"/>
    <w:rsid w:val="00AD16C4"/>
    <w:rsid w:val="00AE0553"/>
    <w:rsid w:val="00AE17E6"/>
    <w:rsid w:val="00AF3FE7"/>
    <w:rsid w:val="00AF7878"/>
    <w:rsid w:val="00B031A3"/>
    <w:rsid w:val="00B059D9"/>
    <w:rsid w:val="00B05F4F"/>
    <w:rsid w:val="00B12825"/>
    <w:rsid w:val="00B12C34"/>
    <w:rsid w:val="00B13273"/>
    <w:rsid w:val="00B16B6F"/>
    <w:rsid w:val="00B16F15"/>
    <w:rsid w:val="00B200BC"/>
    <w:rsid w:val="00B217DA"/>
    <w:rsid w:val="00B2516C"/>
    <w:rsid w:val="00B25C33"/>
    <w:rsid w:val="00B30B9F"/>
    <w:rsid w:val="00B3157E"/>
    <w:rsid w:val="00B34672"/>
    <w:rsid w:val="00B375BB"/>
    <w:rsid w:val="00B416B5"/>
    <w:rsid w:val="00B42E83"/>
    <w:rsid w:val="00B45216"/>
    <w:rsid w:val="00B525B9"/>
    <w:rsid w:val="00B54AC1"/>
    <w:rsid w:val="00B558FA"/>
    <w:rsid w:val="00B5708F"/>
    <w:rsid w:val="00B57D87"/>
    <w:rsid w:val="00B607FC"/>
    <w:rsid w:val="00B61EA0"/>
    <w:rsid w:val="00B675CF"/>
    <w:rsid w:val="00B75381"/>
    <w:rsid w:val="00B76B29"/>
    <w:rsid w:val="00B807EC"/>
    <w:rsid w:val="00B82811"/>
    <w:rsid w:val="00B83CDC"/>
    <w:rsid w:val="00B8544F"/>
    <w:rsid w:val="00B92055"/>
    <w:rsid w:val="00B96B68"/>
    <w:rsid w:val="00B9737C"/>
    <w:rsid w:val="00BA468A"/>
    <w:rsid w:val="00BA5192"/>
    <w:rsid w:val="00BA5B13"/>
    <w:rsid w:val="00BA6B12"/>
    <w:rsid w:val="00BA774F"/>
    <w:rsid w:val="00BA7AE4"/>
    <w:rsid w:val="00BB0466"/>
    <w:rsid w:val="00BB1250"/>
    <w:rsid w:val="00BB21B6"/>
    <w:rsid w:val="00BB79D4"/>
    <w:rsid w:val="00BC128F"/>
    <w:rsid w:val="00BC439C"/>
    <w:rsid w:val="00BC7F4A"/>
    <w:rsid w:val="00BD1432"/>
    <w:rsid w:val="00BD5374"/>
    <w:rsid w:val="00BD6E21"/>
    <w:rsid w:val="00BE727C"/>
    <w:rsid w:val="00BF068B"/>
    <w:rsid w:val="00BF69B5"/>
    <w:rsid w:val="00BF7302"/>
    <w:rsid w:val="00C00B3E"/>
    <w:rsid w:val="00C02259"/>
    <w:rsid w:val="00C033F8"/>
    <w:rsid w:val="00C064FB"/>
    <w:rsid w:val="00C07C10"/>
    <w:rsid w:val="00C1251E"/>
    <w:rsid w:val="00C14592"/>
    <w:rsid w:val="00C163A3"/>
    <w:rsid w:val="00C20DED"/>
    <w:rsid w:val="00C260E8"/>
    <w:rsid w:val="00C27191"/>
    <w:rsid w:val="00C27477"/>
    <w:rsid w:val="00C31703"/>
    <w:rsid w:val="00C3242C"/>
    <w:rsid w:val="00C3286D"/>
    <w:rsid w:val="00C35C16"/>
    <w:rsid w:val="00C37E19"/>
    <w:rsid w:val="00C4128C"/>
    <w:rsid w:val="00C4449E"/>
    <w:rsid w:val="00C52B0C"/>
    <w:rsid w:val="00C56B2B"/>
    <w:rsid w:val="00C5796D"/>
    <w:rsid w:val="00C61EA2"/>
    <w:rsid w:val="00C6572A"/>
    <w:rsid w:val="00C71F09"/>
    <w:rsid w:val="00C75CB5"/>
    <w:rsid w:val="00C8130C"/>
    <w:rsid w:val="00C816C9"/>
    <w:rsid w:val="00C84685"/>
    <w:rsid w:val="00C937FC"/>
    <w:rsid w:val="00CA26C9"/>
    <w:rsid w:val="00CA2777"/>
    <w:rsid w:val="00CB0572"/>
    <w:rsid w:val="00CC1066"/>
    <w:rsid w:val="00CC7C67"/>
    <w:rsid w:val="00CD56A8"/>
    <w:rsid w:val="00CE1765"/>
    <w:rsid w:val="00CE24BB"/>
    <w:rsid w:val="00CE4310"/>
    <w:rsid w:val="00CE50EE"/>
    <w:rsid w:val="00CF1A35"/>
    <w:rsid w:val="00CF4124"/>
    <w:rsid w:val="00D01239"/>
    <w:rsid w:val="00D0187D"/>
    <w:rsid w:val="00D01A2B"/>
    <w:rsid w:val="00D056F7"/>
    <w:rsid w:val="00D1629F"/>
    <w:rsid w:val="00D178F9"/>
    <w:rsid w:val="00D26DE5"/>
    <w:rsid w:val="00D30A70"/>
    <w:rsid w:val="00D41103"/>
    <w:rsid w:val="00D51694"/>
    <w:rsid w:val="00D62EF0"/>
    <w:rsid w:val="00D6544C"/>
    <w:rsid w:val="00D754F1"/>
    <w:rsid w:val="00D766FA"/>
    <w:rsid w:val="00D824AA"/>
    <w:rsid w:val="00D82C2C"/>
    <w:rsid w:val="00D854B1"/>
    <w:rsid w:val="00DA293B"/>
    <w:rsid w:val="00DA59CA"/>
    <w:rsid w:val="00DA6C97"/>
    <w:rsid w:val="00DB048D"/>
    <w:rsid w:val="00DB3F2E"/>
    <w:rsid w:val="00DB41EF"/>
    <w:rsid w:val="00DB6262"/>
    <w:rsid w:val="00DC57C9"/>
    <w:rsid w:val="00DC5EEA"/>
    <w:rsid w:val="00DC7F24"/>
    <w:rsid w:val="00DD0160"/>
    <w:rsid w:val="00DD1944"/>
    <w:rsid w:val="00DD26E8"/>
    <w:rsid w:val="00DD4E2C"/>
    <w:rsid w:val="00DE13EB"/>
    <w:rsid w:val="00DE1BD2"/>
    <w:rsid w:val="00DE5651"/>
    <w:rsid w:val="00DF2F03"/>
    <w:rsid w:val="00DF7371"/>
    <w:rsid w:val="00DF7438"/>
    <w:rsid w:val="00DF7C45"/>
    <w:rsid w:val="00E0029E"/>
    <w:rsid w:val="00E014BD"/>
    <w:rsid w:val="00E01BFC"/>
    <w:rsid w:val="00E06247"/>
    <w:rsid w:val="00E06263"/>
    <w:rsid w:val="00E10F48"/>
    <w:rsid w:val="00E154F8"/>
    <w:rsid w:val="00E15CC8"/>
    <w:rsid w:val="00E173A4"/>
    <w:rsid w:val="00E31FF8"/>
    <w:rsid w:val="00E33512"/>
    <w:rsid w:val="00E4248A"/>
    <w:rsid w:val="00E43D3E"/>
    <w:rsid w:val="00E4434F"/>
    <w:rsid w:val="00E50AC5"/>
    <w:rsid w:val="00E5343D"/>
    <w:rsid w:val="00E567AF"/>
    <w:rsid w:val="00E57250"/>
    <w:rsid w:val="00E64155"/>
    <w:rsid w:val="00E648CD"/>
    <w:rsid w:val="00E74D3A"/>
    <w:rsid w:val="00E805AD"/>
    <w:rsid w:val="00E80746"/>
    <w:rsid w:val="00E9419F"/>
    <w:rsid w:val="00E9590B"/>
    <w:rsid w:val="00E9596B"/>
    <w:rsid w:val="00EA1C34"/>
    <w:rsid w:val="00EA626D"/>
    <w:rsid w:val="00EB1ACD"/>
    <w:rsid w:val="00EC0199"/>
    <w:rsid w:val="00EC19B5"/>
    <w:rsid w:val="00EC3A7A"/>
    <w:rsid w:val="00EC4588"/>
    <w:rsid w:val="00ED0F64"/>
    <w:rsid w:val="00ED60C6"/>
    <w:rsid w:val="00EE0CB2"/>
    <w:rsid w:val="00EE2082"/>
    <w:rsid w:val="00EE212C"/>
    <w:rsid w:val="00EE36E2"/>
    <w:rsid w:val="00EE3945"/>
    <w:rsid w:val="00EE3FB2"/>
    <w:rsid w:val="00EE413E"/>
    <w:rsid w:val="00EF61F1"/>
    <w:rsid w:val="00EF747D"/>
    <w:rsid w:val="00F046CE"/>
    <w:rsid w:val="00F049EA"/>
    <w:rsid w:val="00F04D52"/>
    <w:rsid w:val="00F04FF9"/>
    <w:rsid w:val="00F134BB"/>
    <w:rsid w:val="00F13C7F"/>
    <w:rsid w:val="00F1557F"/>
    <w:rsid w:val="00F17B8A"/>
    <w:rsid w:val="00F20619"/>
    <w:rsid w:val="00F26E22"/>
    <w:rsid w:val="00F307FF"/>
    <w:rsid w:val="00F321E7"/>
    <w:rsid w:val="00F3437A"/>
    <w:rsid w:val="00F34DA1"/>
    <w:rsid w:val="00F40F24"/>
    <w:rsid w:val="00F42C9C"/>
    <w:rsid w:val="00F45833"/>
    <w:rsid w:val="00F50DA1"/>
    <w:rsid w:val="00F519D3"/>
    <w:rsid w:val="00F541AE"/>
    <w:rsid w:val="00F57741"/>
    <w:rsid w:val="00F617B6"/>
    <w:rsid w:val="00F61CF8"/>
    <w:rsid w:val="00F65FE5"/>
    <w:rsid w:val="00F672E7"/>
    <w:rsid w:val="00F71D39"/>
    <w:rsid w:val="00F728EC"/>
    <w:rsid w:val="00F764FE"/>
    <w:rsid w:val="00F80845"/>
    <w:rsid w:val="00F81565"/>
    <w:rsid w:val="00F82320"/>
    <w:rsid w:val="00F85FF0"/>
    <w:rsid w:val="00F864E6"/>
    <w:rsid w:val="00F873DF"/>
    <w:rsid w:val="00F92213"/>
    <w:rsid w:val="00F94BB1"/>
    <w:rsid w:val="00FA29C8"/>
    <w:rsid w:val="00FA40A2"/>
    <w:rsid w:val="00FA4F55"/>
    <w:rsid w:val="00FA52AE"/>
    <w:rsid w:val="00FC1E49"/>
    <w:rsid w:val="00FD3384"/>
    <w:rsid w:val="00FD6575"/>
    <w:rsid w:val="00FE2E0C"/>
    <w:rsid w:val="00FE7D68"/>
    <w:rsid w:val="00FF04D7"/>
    <w:rsid w:val="00FF36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F0D53DF2-1391-4DF6-AE64-2EE574DC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en-US"/>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7DD6"/>
    <w:rPr>
      <w:rFonts w:ascii="Arial" w:hAnsi="Arial"/>
      <w:szCs w:val="20"/>
    </w:rPr>
  </w:style>
  <w:style w:type="paragraph" w:styleId="berschrift1">
    <w:name w:val="heading 1"/>
    <w:basedOn w:val="Standard"/>
    <w:next w:val="Standard"/>
    <w:link w:val="berschrift1Zchn"/>
    <w:uiPriority w:val="99"/>
    <w:qFormat/>
    <w:rsid w:val="00497DD6"/>
    <w:pPr>
      <w:keepNext/>
      <w:outlineLvl w:val="0"/>
    </w:pPr>
    <w:rPr>
      <w:b/>
      <w:bCs/>
      <w:sz w:val="36"/>
    </w:rPr>
  </w:style>
  <w:style w:type="paragraph" w:styleId="berschrift2">
    <w:name w:val="heading 2"/>
    <w:basedOn w:val="Standard"/>
    <w:next w:val="Standard"/>
    <w:link w:val="berschrift2Zchn"/>
    <w:qFormat/>
    <w:rsid w:val="00497DD6"/>
    <w:pPr>
      <w:keepNext/>
      <w:spacing w:before="120"/>
      <w:outlineLvl w:val="1"/>
    </w:pPr>
    <w:rPr>
      <w:b/>
      <w:bCs/>
      <w:szCs w:val="22"/>
    </w:rPr>
  </w:style>
  <w:style w:type="paragraph" w:styleId="berschrift3">
    <w:name w:val="heading 3"/>
    <w:basedOn w:val="Standard"/>
    <w:link w:val="berschrift3Zchn"/>
    <w:uiPriority w:val="99"/>
    <w:qFormat/>
    <w:rsid w:val="00497DD6"/>
    <w:pPr>
      <w:spacing w:before="100" w:beforeAutospacing="1" w:after="100" w:afterAutospacing="1"/>
      <w:outlineLvl w:val="2"/>
    </w:pPr>
    <w:rPr>
      <w:rFonts w:ascii="Arial Unicode MS" w:eastAsia="Arial Unicode MS" w:hAnsi="Arial Unicode MS" w:cs="Arial Unicode MS"/>
      <w:b/>
      <w:bCs/>
      <w:sz w:val="27"/>
      <w:szCs w:val="27"/>
    </w:rPr>
  </w:style>
  <w:style w:type="paragraph" w:styleId="berschrift5">
    <w:name w:val="heading 5"/>
    <w:basedOn w:val="Standard"/>
    <w:next w:val="Standard"/>
    <w:link w:val="berschrift5Zchn"/>
    <w:uiPriority w:val="99"/>
    <w:qFormat/>
    <w:rsid w:val="00497DD6"/>
    <w:pPr>
      <w:keepNext/>
      <w:outlineLvl w:val="4"/>
    </w:pPr>
    <w:rPr>
      <w:b/>
      <w:i/>
      <w:sz w:val="16"/>
    </w:rPr>
  </w:style>
  <w:style w:type="paragraph" w:styleId="berschrift8">
    <w:name w:val="heading 8"/>
    <w:basedOn w:val="Standard"/>
    <w:next w:val="Standard"/>
    <w:link w:val="berschrift8Zchn"/>
    <w:uiPriority w:val="99"/>
    <w:qFormat/>
    <w:rsid w:val="0003404C"/>
    <w:pPr>
      <w:keepNext/>
      <w:keepLines/>
      <w:spacing w:before="40"/>
      <w:outlineLvl w:val="7"/>
    </w:pPr>
    <w:rPr>
      <w:rFonts w:ascii="Cambria" w:hAnsi="Cambria"/>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55B3"/>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locked/>
    <w:rsid w:val="008551EA"/>
    <w:rPr>
      <w:rFonts w:ascii="Arial" w:hAnsi="Arial"/>
      <w:b/>
      <w:sz w:val="22"/>
      <w:lang w:val="en-US" w:eastAsia="en-US"/>
    </w:rPr>
  </w:style>
  <w:style w:type="character" w:customStyle="1" w:styleId="berschrift3Zchn">
    <w:name w:val="Überschrift 3 Zchn"/>
    <w:basedOn w:val="Absatz-Standardschriftart"/>
    <w:link w:val="berschrift3"/>
    <w:uiPriority w:val="9"/>
    <w:semiHidden/>
    <w:rsid w:val="00F555B3"/>
    <w:rPr>
      <w:rFonts w:asciiTheme="majorHAnsi" w:eastAsiaTheme="majorEastAsia" w:hAnsiTheme="majorHAnsi" w:cstheme="majorBidi"/>
      <w:b/>
      <w:bCs/>
      <w:sz w:val="26"/>
      <w:szCs w:val="26"/>
    </w:rPr>
  </w:style>
  <w:style w:type="character" w:customStyle="1" w:styleId="berschrift5Zchn">
    <w:name w:val="Überschrift 5 Zchn"/>
    <w:basedOn w:val="Absatz-Standardschriftart"/>
    <w:link w:val="berschrift5"/>
    <w:uiPriority w:val="9"/>
    <w:semiHidden/>
    <w:rsid w:val="00F555B3"/>
    <w:rPr>
      <w:rFonts w:asciiTheme="minorHAnsi" w:eastAsiaTheme="minorEastAsia" w:hAnsiTheme="minorHAnsi" w:cstheme="minorBidi"/>
      <w:b/>
      <w:bCs/>
      <w:i/>
      <w:iCs/>
      <w:sz w:val="26"/>
      <w:szCs w:val="26"/>
    </w:rPr>
  </w:style>
  <w:style w:type="character" w:customStyle="1" w:styleId="berschrift8Zchn">
    <w:name w:val="Überschrift 8 Zchn"/>
    <w:basedOn w:val="Absatz-Standardschriftart"/>
    <w:link w:val="berschrift8"/>
    <w:uiPriority w:val="99"/>
    <w:semiHidden/>
    <w:locked/>
    <w:rsid w:val="0003404C"/>
    <w:rPr>
      <w:rFonts w:ascii="Cambria" w:hAnsi="Cambria" w:cs="Times New Roman"/>
      <w:color w:val="272727"/>
      <w:sz w:val="21"/>
      <w:szCs w:val="21"/>
    </w:rPr>
  </w:style>
  <w:style w:type="paragraph" w:styleId="Kopfzeile">
    <w:name w:val="header"/>
    <w:basedOn w:val="Standard"/>
    <w:link w:val="KopfzeileZchn"/>
    <w:uiPriority w:val="99"/>
    <w:semiHidden/>
    <w:rsid w:val="00497DD6"/>
    <w:pPr>
      <w:tabs>
        <w:tab w:val="center" w:pos="4536"/>
        <w:tab w:val="right" w:pos="9072"/>
      </w:tabs>
    </w:pPr>
  </w:style>
  <w:style w:type="character" w:customStyle="1" w:styleId="KopfzeileZchn">
    <w:name w:val="Kopfzeile Zchn"/>
    <w:basedOn w:val="Absatz-Standardschriftart"/>
    <w:link w:val="Kopfzeile"/>
    <w:uiPriority w:val="99"/>
    <w:semiHidden/>
    <w:rsid w:val="00F555B3"/>
    <w:rPr>
      <w:rFonts w:ascii="Arial" w:hAnsi="Arial"/>
      <w:szCs w:val="20"/>
    </w:rPr>
  </w:style>
  <w:style w:type="paragraph" w:styleId="Fuzeile">
    <w:name w:val="footer"/>
    <w:basedOn w:val="Standard"/>
    <w:link w:val="FuzeileZchn"/>
    <w:uiPriority w:val="99"/>
    <w:semiHidden/>
    <w:rsid w:val="00497DD6"/>
    <w:pPr>
      <w:tabs>
        <w:tab w:val="center" w:pos="4536"/>
        <w:tab w:val="right" w:pos="9072"/>
      </w:tabs>
    </w:pPr>
  </w:style>
  <w:style w:type="character" w:customStyle="1" w:styleId="FuzeileZchn">
    <w:name w:val="Fußzeile Zchn"/>
    <w:basedOn w:val="Absatz-Standardschriftart"/>
    <w:link w:val="Fuzeile"/>
    <w:uiPriority w:val="99"/>
    <w:semiHidden/>
    <w:rsid w:val="00F555B3"/>
    <w:rPr>
      <w:rFonts w:ascii="Arial" w:hAnsi="Arial"/>
      <w:szCs w:val="20"/>
    </w:rPr>
  </w:style>
  <w:style w:type="paragraph" w:customStyle="1" w:styleId="Pressetext">
    <w:name w:val="Pressetext"/>
    <w:basedOn w:val="Standard"/>
    <w:uiPriority w:val="99"/>
    <w:rsid w:val="00497DD6"/>
    <w:pPr>
      <w:spacing w:line="280" w:lineRule="atLeast"/>
      <w:ind w:right="18"/>
      <w:jc w:val="both"/>
    </w:pPr>
    <w:rPr>
      <w:rFonts w:ascii="Helvetica" w:hAnsi="Helvetica"/>
    </w:rPr>
  </w:style>
  <w:style w:type="paragraph" w:styleId="Textkrper">
    <w:name w:val="Body Text"/>
    <w:basedOn w:val="Standard"/>
    <w:link w:val="TextkrperZchn"/>
    <w:uiPriority w:val="99"/>
    <w:semiHidden/>
    <w:rsid w:val="00497DD6"/>
    <w:pPr>
      <w:spacing w:after="120" w:line="240" w:lineRule="atLeast"/>
      <w:jc w:val="both"/>
    </w:pPr>
    <w:rPr>
      <w:rFonts w:ascii="Helv" w:hAnsi="Helv"/>
      <w:color w:val="000000"/>
      <w:sz w:val="20"/>
    </w:rPr>
  </w:style>
  <w:style w:type="character" w:customStyle="1" w:styleId="TextkrperZchn">
    <w:name w:val="Textkörper Zchn"/>
    <w:basedOn w:val="Absatz-Standardschriftart"/>
    <w:link w:val="Textkrper"/>
    <w:uiPriority w:val="99"/>
    <w:semiHidden/>
    <w:rsid w:val="00F555B3"/>
    <w:rPr>
      <w:rFonts w:ascii="Arial" w:hAnsi="Arial"/>
      <w:szCs w:val="20"/>
    </w:rPr>
  </w:style>
  <w:style w:type="paragraph" w:styleId="Textkrper2">
    <w:name w:val="Body Text 2"/>
    <w:basedOn w:val="Standard"/>
    <w:link w:val="Textkrper2Zchn"/>
    <w:uiPriority w:val="99"/>
    <w:semiHidden/>
    <w:rsid w:val="00497DD6"/>
    <w:pPr>
      <w:tabs>
        <w:tab w:val="left" w:pos="1985"/>
      </w:tabs>
    </w:pPr>
    <w:rPr>
      <w:b/>
      <w:color w:val="000000"/>
      <w:sz w:val="24"/>
    </w:rPr>
  </w:style>
  <w:style w:type="character" w:customStyle="1" w:styleId="Textkrper2Zchn">
    <w:name w:val="Textkörper 2 Zchn"/>
    <w:basedOn w:val="Absatz-Standardschriftart"/>
    <w:link w:val="Textkrper2"/>
    <w:uiPriority w:val="99"/>
    <w:semiHidden/>
    <w:rsid w:val="00F555B3"/>
    <w:rPr>
      <w:rFonts w:ascii="Arial" w:hAnsi="Arial"/>
      <w:szCs w:val="20"/>
    </w:rPr>
  </w:style>
  <w:style w:type="paragraph" w:styleId="Beschriftung">
    <w:name w:val="caption"/>
    <w:basedOn w:val="Standard"/>
    <w:next w:val="Standard"/>
    <w:uiPriority w:val="99"/>
    <w:qFormat/>
    <w:rsid w:val="00497DD6"/>
    <w:pPr>
      <w:framePr w:w="7791" w:h="1540" w:hRule="exact" w:wrap="around" w:vAnchor="page" w:hAnchor="page" w:x="1475" w:y="2737" w:anchorLock="1"/>
      <w:spacing w:line="480" w:lineRule="exact"/>
    </w:pPr>
    <w:rPr>
      <w:u w:val="single"/>
    </w:rPr>
  </w:style>
  <w:style w:type="paragraph" w:styleId="Textkrper3">
    <w:name w:val="Body Text 3"/>
    <w:basedOn w:val="Standard"/>
    <w:link w:val="Textkrper3Zchn"/>
    <w:uiPriority w:val="99"/>
    <w:semiHidden/>
    <w:rsid w:val="00497DD6"/>
    <w:rPr>
      <w:color w:val="000000"/>
    </w:rPr>
  </w:style>
  <w:style w:type="character" w:customStyle="1" w:styleId="Textkrper3Zchn">
    <w:name w:val="Textkörper 3 Zchn"/>
    <w:basedOn w:val="Absatz-Standardschriftart"/>
    <w:link w:val="Textkrper3"/>
    <w:uiPriority w:val="99"/>
    <w:semiHidden/>
    <w:rsid w:val="00F555B3"/>
    <w:rPr>
      <w:rFonts w:ascii="Arial" w:hAnsi="Arial"/>
      <w:sz w:val="16"/>
      <w:szCs w:val="16"/>
    </w:rPr>
  </w:style>
  <w:style w:type="character" w:styleId="Hyperlink">
    <w:name w:val="Hyperlink"/>
    <w:basedOn w:val="Absatz-Standardschriftart"/>
    <w:uiPriority w:val="99"/>
    <w:semiHidden/>
    <w:rsid w:val="00497DD6"/>
    <w:rPr>
      <w:rFonts w:cs="Times New Roman"/>
      <w:color w:val="0000FF"/>
      <w:u w:val="single"/>
    </w:rPr>
  </w:style>
  <w:style w:type="paragraph" w:styleId="Dokumentstruktur">
    <w:name w:val="Document Map"/>
    <w:basedOn w:val="Standard"/>
    <w:link w:val="DokumentstrukturZchn"/>
    <w:uiPriority w:val="99"/>
    <w:semiHidden/>
    <w:rsid w:val="00497DD6"/>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F555B3"/>
    <w:rPr>
      <w:sz w:val="0"/>
      <w:szCs w:val="0"/>
    </w:rPr>
  </w:style>
  <w:style w:type="character" w:styleId="BesuchterHyperlink">
    <w:name w:val="FollowedHyperlink"/>
    <w:basedOn w:val="Absatz-Standardschriftart"/>
    <w:uiPriority w:val="99"/>
    <w:semiHidden/>
    <w:rsid w:val="00497DD6"/>
    <w:rPr>
      <w:rFonts w:cs="Times New Roman"/>
      <w:color w:val="800080"/>
      <w:u w:val="single"/>
    </w:rPr>
  </w:style>
  <w:style w:type="paragraph" w:customStyle="1" w:styleId="Text">
    <w:name w:val="Text"/>
    <w:uiPriority w:val="99"/>
    <w:rsid w:val="00497DD6"/>
    <w:pPr>
      <w:spacing w:after="56"/>
    </w:pPr>
    <w:rPr>
      <w:rFonts w:ascii="Arial" w:hAnsi="Arial"/>
      <w:color w:val="000000"/>
      <w:szCs w:val="20"/>
    </w:rPr>
  </w:style>
  <w:style w:type="paragraph" w:styleId="StandardWeb">
    <w:name w:val="Normal (Web)"/>
    <w:basedOn w:val="Standard"/>
    <w:uiPriority w:val="99"/>
    <w:semiHidden/>
    <w:rsid w:val="00497DD6"/>
    <w:pPr>
      <w:spacing w:before="100" w:beforeAutospacing="1" w:after="100" w:afterAutospacing="1"/>
    </w:pPr>
    <w:rPr>
      <w:rFonts w:ascii="Arial Unicode MS" w:eastAsia="Arial Unicode MS" w:hAnsi="Arial Unicode MS" w:cs="Arial Unicode MS"/>
      <w:sz w:val="24"/>
      <w:szCs w:val="24"/>
    </w:rPr>
  </w:style>
  <w:style w:type="character" w:styleId="Fett">
    <w:name w:val="Strong"/>
    <w:basedOn w:val="Absatz-Standardschriftart"/>
    <w:uiPriority w:val="99"/>
    <w:qFormat/>
    <w:rsid w:val="00497DD6"/>
    <w:rPr>
      <w:rFonts w:cs="Times New Roman"/>
      <w:b/>
    </w:rPr>
  </w:style>
  <w:style w:type="character" w:styleId="Seitenzahl">
    <w:name w:val="page number"/>
    <w:basedOn w:val="Absatz-Standardschriftart"/>
    <w:uiPriority w:val="99"/>
    <w:semiHidden/>
    <w:rsid w:val="00497DD6"/>
    <w:rPr>
      <w:rFonts w:cs="Times New Roman"/>
    </w:rPr>
  </w:style>
  <w:style w:type="character" w:customStyle="1" w:styleId="journal-content-article">
    <w:name w:val="journal-content-article"/>
    <w:basedOn w:val="Absatz-Standardschriftart"/>
    <w:uiPriority w:val="99"/>
    <w:rsid w:val="00497DD6"/>
    <w:rPr>
      <w:rFonts w:cs="Times New Roman"/>
    </w:rPr>
  </w:style>
  <w:style w:type="paragraph" w:styleId="Listenabsatz">
    <w:name w:val="List Paragraph"/>
    <w:basedOn w:val="Standard"/>
    <w:uiPriority w:val="34"/>
    <w:qFormat/>
    <w:rsid w:val="00497DD6"/>
    <w:pPr>
      <w:ind w:left="708"/>
    </w:pPr>
  </w:style>
  <w:style w:type="paragraph" w:styleId="Sprechblasentext">
    <w:name w:val="Balloon Text"/>
    <w:basedOn w:val="Standard"/>
    <w:link w:val="SprechblasentextZchn"/>
    <w:uiPriority w:val="99"/>
    <w:rsid w:val="00497D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5B3"/>
    <w:rPr>
      <w:sz w:val="0"/>
      <w:szCs w:val="0"/>
    </w:rPr>
  </w:style>
  <w:style w:type="character" w:customStyle="1" w:styleId="ZchnZchn">
    <w:name w:val="Zchn Zchn"/>
    <w:uiPriority w:val="99"/>
    <w:rsid w:val="00497DD6"/>
    <w:rPr>
      <w:rFonts w:ascii="Tahoma" w:hAnsi="Tahoma"/>
      <w:sz w:val="16"/>
    </w:rPr>
  </w:style>
  <w:style w:type="paragraph" w:customStyle="1" w:styleId="betweenblocks">
    <w:name w:val="betweenblocks"/>
    <w:basedOn w:val="Standard"/>
    <w:uiPriority w:val="99"/>
    <w:rsid w:val="00AA5399"/>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uiPriority w:val="99"/>
    <w:semiHidden/>
    <w:rsid w:val="008C19BA"/>
    <w:rPr>
      <w:rFonts w:cs="Times New Roman"/>
      <w:sz w:val="16"/>
    </w:rPr>
  </w:style>
  <w:style w:type="paragraph" w:styleId="Kommentartext">
    <w:name w:val="annotation text"/>
    <w:basedOn w:val="Standard"/>
    <w:link w:val="KommentartextZchn"/>
    <w:uiPriority w:val="99"/>
    <w:semiHidden/>
    <w:rsid w:val="008C19BA"/>
    <w:rPr>
      <w:sz w:val="20"/>
    </w:rPr>
  </w:style>
  <w:style w:type="character" w:customStyle="1" w:styleId="KommentartextZchn">
    <w:name w:val="Kommentartext Zchn"/>
    <w:basedOn w:val="Absatz-Standardschriftart"/>
    <w:link w:val="Kommentartext"/>
    <w:uiPriority w:val="99"/>
    <w:semiHidden/>
    <w:rsid w:val="00F555B3"/>
    <w:rPr>
      <w:rFonts w:ascii="Arial" w:hAnsi="Arial"/>
      <w:sz w:val="20"/>
      <w:szCs w:val="20"/>
    </w:rPr>
  </w:style>
  <w:style w:type="paragraph" w:styleId="Kommentarthema">
    <w:name w:val="annotation subject"/>
    <w:basedOn w:val="Kommentartext"/>
    <w:next w:val="Kommentartext"/>
    <w:link w:val="KommentarthemaZchn"/>
    <w:uiPriority w:val="99"/>
    <w:semiHidden/>
    <w:rsid w:val="008C19BA"/>
    <w:rPr>
      <w:b/>
      <w:bCs/>
    </w:rPr>
  </w:style>
  <w:style w:type="character" w:customStyle="1" w:styleId="KommentarthemaZchn">
    <w:name w:val="Kommentarthema Zchn"/>
    <w:basedOn w:val="KommentartextZchn"/>
    <w:link w:val="Kommentarthema"/>
    <w:uiPriority w:val="99"/>
    <w:semiHidden/>
    <w:rsid w:val="00F555B3"/>
    <w:rPr>
      <w:rFonts w:ascii="Arial" w:hAnsi="Arial"/>
      <w:b/>
      <w:bCs/>
      <w:sz w:val="20"/>
      <w:szCs w:val="20"/>
    </w:rPr>
  </w:style>
  <w:style w:type="table" w:styleId="Tabellenraster">
    <w:name w:val="Table Grid"/>
    <w:basedOn w:val="NormaleTabelle"/>
    <w:uiPriority w:val="99"/>
    <w:rsid w:val="004908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043733">
      <w:marLeft w:val="0"/>
      <w:marRight w:val="0"/>
      <w:marTop w:val="0"/>
      <w:marBottom w:val="0"/>
      <w:divBdr>
        <w:top w:val="none" w:sz="0" w:space="0" w:color="auto"/>
        <w:left w:val="none" w:sz="0" w:space="0" w:color="auto"/>
        <w:bottom w:val="none" w:sz="0" w:space="0" w:color="auto"/>
        <w:right w:val="none" w:sz="0" w:space="0" w:color="auto"/>
      </w:divBdr>
    </w:div>
    <w:div w:id="2131043734">
      <w:marLeft w:val="0"/>
      <w:marRight w:val="0"/>
      <w:marTop w:val="0"/>
      <w:marBottom w:val="0"/>
      <w:divBdr>
        <w:top w:val="none" w:sz="0" w:space="0" w:color="auto"/>
        <w:left w:val="none" w:sz="0" w:space="0" w:color="auto"/>
        <w:bottom w:val="none" w:sz="0" w:space="0" w:color="auto"/>
        <w:right w:val="none" w:sz="0" w:space="0" w:color="auto"/>
      </w:divBdr>
    </w:div>
    <w:div w:id="2131043735">
      <w:marLeft w:val="0"/>
      <w:marRight w:val="0"/>
      <w:marTop w:val="0"/>
      <w:marBottom w:val="0"/>
      <w:divBdr>
        <w:top w:val="none" w:sz="0" w:space="0" w:color="auto"/>
        <w:left w:val="none" w:sz="0" w:space="0" w:color="auto"/>
        <w:bottom w:val="none" w:sz="0" w:space="0" w:color="auto"/>
        <w:right w:val="none" w:sz="0" w:space="0" w:color="auto"/>
      </w:divBdr>
    </w:div>
    <w:div w:id="2131043736">
      <w:marLeft w:val="0"/>
      <w:marRight w:val="0"/>
      <w:marTop w:val="0"/>
      <w:marBottom w:val="0"/>
      <w:divBdr>
        <w:top w:val="none" w:sz="0" w:space="0" w:color="auto"/>
        <w:left w:val="none" w:sz="0" w:space="0" w:color="auto"/>
        <w:bottom w:val="none" w:sz="0" w:space="0" w:color="auto"/>
        <w:right w:val="none" w:sz="0" w:space="0" w:color="auto"/>
      </w:divBdr>
    </w:div>
    <w:div w:id="2131043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482</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LAUX Kommunikation</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UllaLaux</dc:creator>
  <cp:keywords/>
  <dc:description/>
  <cp:lastModifiedBy>Knödler Torsten</cp:lastModifiedBy>
  <cp:revision>3</cp:revision>
  <cp:lastPrinted>2016-01-29T10:00:00Z</cp:lastPrinted>
  <dcterms:created xsi:type="dcterms:W3CDTF">2016-01-29T10:34:00Z</dcterms:created>
  <dcterms:modified xsi:type="dcterms:W3CDTF">2016-01-29T10:40:00Z</dcterms:modified>
</cp:coreProperties>
</file>